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36" w:rsidRPr="00BC15AD" w:rsidRDefault="00BC15AD" w:rsidP="00BC15AD">
      <w:pPr>
        <w:jc w:val="right"/>
        <w:rPr>
          <w:rFonts w:ascii="Kelson Sans" w:hAnsi="Kelson Sans"/>
          <w:sz w:val="52"/>
          <w:szCs w:val="52"/>
        </w:rPr>
      </w:pPr>
      <w:r w:rsidRPr="00BC15AD">
        <w:rPr>
          <w:rFonts w:ascii="Kelson Sans" w:hAnsi="Kelson Sans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138430</wp:posOffset>
                </wp:positionV>
                <wp:extent cx="866775" cy="4381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AD" w:rsidRPr="00BC15AD" w:rsidRDefault="00BC15AD">
                            <w:pPr>
                              <w:rPr>
                                <w:rFonts w:ascii="Kelson Sans" w:hAnsi="Kelson Sans"/>
                                <w:b/>
                              </w:rPr>
                            </w:pPr>
                            <w:r w:rsidRPr="00BC15AD">
                              <w:rPr>
                                <w:rFonts w:ascii="Kelson Sans" w:hAnsi="Kelson Sans"/>
                                <w:b/>
                              </w:rPr>
                              <w:t xml:space="preserve">Logo de la 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65pt;margin-top:10.9pt;width:68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clkAIAAI4FAAAOAAAAZHJzL2Uyb0RvYy54bWysVEtv2zAMvg/YfxB0X5ykadoZdYqsRYYB&#10;RVusHQrspshSI0wSNUmJnf36UbLzWNdLh11sSvxIih8fF5et0WQjfFBgKzoaDCkRlkOt7HNFvz0u&#10;PpxTEiKzNdNgRUW3ItDL2ft3F40rxRhWoGvhCTqxoWxcRVcxurIoAl8Jw8IAnLColOANi3j0z0Xt&#10;WYPejS7Gw+G0aMDXzgMXIeDtdaeks+xfSsHjnZRBRKIrim+L+evzd5m+xeyClc+euZXi/TPYP7zC&#10;MGUx6N7VNYuMrL36y5VR3EMAGQccTAFSKi5yDpjNaPgim4cVcyLnguQEt6cp/D+3/HZz74mqKzqm&#10;xDKDJfqOhSK1IFG0UZBxoqhxoUTkg0NsbD9Bi6Xe3Qe8TJm30pv0x5wI6pHs7Z5g9EQ4Xp5Pp2dn&#10;p5RwVE1OzkenuQDFwdj5ED8LMCQJFfVYv0wr29yEiA9B6A6SYgXQql4orfMh9Yy40p5sGFZbx/xE&#10;tPgDpS1pKjo9wdDJyEIy7zxrm25E7po+XEq8SzBLcatFwmj7VUhkLef5SmzGubD7+BmdUBJDvcWw&#10;xx9e9RbjLg+0yJHBxr2xURZ8zj6P2YGy+seOMtnhkfCjvJMY22XbN8QS6i32g4duqILjC4VVu2Eh&#10;3jOPU4QtgJsh3uFHakDWoZcoWYH/9dp9wmNzo5aSBqeyouHnmnlBif5ise0/jiaTNMb5MDk9G+PB&#10;H2uWxxq7NleArTDCHeR4FhM+6p0oPZgnXCDzFBVVzHKMXdG4E69itytwAXExn2cQDq5j8cY+OJ5c&#10;J3pTTz62T8y7vnHT7NzCbn5Z+aJ/O2yytDBfR5AqN3ciuGO1Jx6HPvd8v6DSVjk+Z9Rhjc5+AwAA&#10;//8DAFBLAwQUAAYACAAAACEA0cInGN4AAAAIAQAADwAAAGRycy9kb3ducmV2LnhtbEyPS0/DQAyE&#10;70j8h5WRuCC6aStoCXEqhHhIvdHwELdt1iQRWW+U3Sbh3+Oe4GZrxuNvss3kWjVQHxrPCPNZAoq4&#10;9LbhCuG1eLxcgwrRsDWtZ0L4oQCb/PQkM6n1I7/QsIuVkhAOqUGoY+xSrUNZkzNh5jti0b5870yU&#10;ta+07c0o4a7ViyS51s40LB9q09F9TeX37uAQPi+qj22Ynt7G5dWye3geitW7LRDPz6a7W1CRpvhn&#10;hiO+oEMuTHt/YBtUiyCX4kRYzKXBUV8dhz3CTbIGnWf6f4H8FwAA//8DAFBLAQItABQABgAIAAAA&#10;IQC2gziS/gAAAOEBAAATAAAAAAAAAAAAAAAAAAAAAABbQ29udGVudF9UeXBlc10ueG1sUEsBAi0A&#10;FAAGAAgAAAAhADj9If/WAAAAlAEAAAsAAAAAAAAAAAAAAAAALwEAAF9yZWxzLy5yZWxzUEsBAi0A&#10;FAAGAAgAAAAhAJSDxyWQAgAAjgUAAA4AAAAAAAAAAAAAAAAALgIAAGRycy9lMm9Eb2MueG1sUEsB&#10;Ai0AFAAGAAgAAAAhANHCJxjeAAAACAEAAA8AAAAAAAAAAAAAAAAA6gQAAGRycy9kb3ducmV2Lnht&#10;bFBLBQYAAAAABAAEAPMAAAD1BQAAAAA=&#10;" fillcolor="white [3201]" stroked="f" strokeweight=".5pt">
                <v:textbox>
                  <w:txbxContent>
                    <w:p w:rsidR="00BC15AD" w:rsidRPr="00BC15AD" w:rsidRDefault="00BC15AD">
                      <w:pPr>
                        <w:rPr>
                          <w:rFonts w:ascii="Kelson Sans" w:hAnsi="Kelson Sans"/>
                          <w:b/>
                        </w:rPr>
                      </w:pPr>
                      <w:r w:rsidRPr="00BC15AD">
                        <w:rPr>
                          <w:rFonts w:ascii="Kelson Sans" w:hAnsi="Kelson Sans"/>
                          <w:b/>
                        </w:rPr>
                        <w:t xml:space="preserve">Logo de la structure </w:t>
                      </w:r>
                    </w:p>
                  </w:txbxContent>
                </v:textbox>
              </v:shape>
            </w:pict>
          </mc:Fallback>
        </mc:AlternateContent>
      </w:r>
      <w:r w:rsidRPr="00BC15AD">
        <w:rPr>
          <w:rFonts w:ascii="Kelson Sans" w:hAnsi="Kelson Sans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-42545</wp:posOffset>
                </wp:positionV>
                <wp:extent cx="1285875" cy="771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A2708" id="Rectangle à coins arrondis 1" o:spid="_x0000_s1026" style="position:absolute;margin-left:1.9pt;margin-top:-3.35pt;width:101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8PhgIAAFAFAAAOAAAAZHJzL2Uyb0RvYy54bWysVMFOGzEQvVfqP1i+l81GpKERGxSBqCoh&#10;QEDF2XjtrCWvxx072aRf03/pj3Xs3SwIUA9V9+C1PTPPM89vfHq2ay3bKgwGXMXLowlnykmojVtX&#10;/PvD5acTzkIUrhYWnKr4XgV+tvz44bTzCzWFBmytkBGIC4vOV7yJ0S+KIshGtSIcgVeOjBqwFZGW&#10;uC5qFB2ht7aYTiafiw6w9ghShUC7F72RLzO+1krGG62DisxWnHKLecQ8PqWxWJ6KxRqFb4wc0hD/&#10;kEUrjKNDR6gLEQXboHkD1RqJEEDHIwltAVobqXINVE05eVXNfSO8yrUQOcGPNIX/Byuvt7fITE13&#10;x5kTLV3RHZEm3Noq9vsXk2BcYAIRXG0CKxNhnQ8Lirv3tzisAk1T9TuNbfpTXWyXSd6PJKtdZJI2&#10;y+nJ7GQ+40ySbT4vZ9NZAi2eoz2G+FVBy9Kk4ggbV6ekMsFiexVi73/wo+CUUp9EnsW9VSkP6+6U&#10;puro2GmOzrpS5xbZVpAihJTKxbI3NaJW/fZsQt+Q1BiRU8yACVkba0fsASBp9i12n+vgn0JVluUY&#10;PPlbYn3wGJFPBhfH4NY4wPcALFU1nNz7H0jqqUksPUG9p7tH6JsieHlpiPArEeKtQOoC6hfq7HhD&#10;g7bQVRyGGWcN4M/39pM/iZOsnHXUVRUPPzYCFWf2myPZfimPj1Mb5sXxbD6lBb60PL20uE17DnRN&#10;JE3KLk+Tf7SHqUZoH+kBWKVTySScpLMrLiMeFuex73Z6QqRarbIbtZ4X8crde5nAE6tJSw+7R4F+&#10;UF0kvV7DoQPF4pXuet8U6WC1iaBNFuUzrwPf1LZZOMMTk96Fl+vs9fwQLv8AAAD//wMAUEsDBBQA&#10;BgAIAAAAIQCHjy9+3AAAAAgBAAAPAAAAZHJzL2Rvd25yZXYueG1sTI8xT8MwFIR3JP6D9ZDYWqcN&#10;hCiNUxWqTkwElm5O/BoH4ufIdlvz7zETjKc73X1Xb6OZ2AWdHy0JWC0zYEi9VSMNAj7eD4sSmA+S&#10;lJwsoYBv9LBtbm9qWSl7pTe8tGFgqYR8JQXoEOaKc99rNNIv7YyUvJN1RoYk3cCVk9dUbia+zrKC&#10;GzlSWtByxheN/Vd7NgKMyuP+U+6OeCjb5+NjfN073Qlxfxd3G2ABY/gLwy9+QocmMXX2TMqzSUCe&#10;wIOARfEELNnrrMiBdSm3eiiBNzX/f6D5AQAA//8DAFBLAQItABQABgAIAAAAIQC2gziS/gAAAOEB&#10;AAATAAAAAAAAAAAAAAAAAAAAAABbQ29udGVudF9UeXBlc10ueG1sUEsBAi0AFAAGAAgAAAAhADj9&#10;If/WAAAAlAEAAAsAAAAAAAAAAAAAAAAALwEAAF9yZWxzLy5yZWxzUEsBAi0AFAAGAAgAAAAhAFrL&#10;jw+GAgAAUAUAAA4AAAAAAAAAAAAAAAAALgIAAGRycy9lMm9Eb2MueG1sUEsBAi0AFAAGAAgAAAAh&#10;AIePL37cAAAACAEAAA8AAAAAAAAAAAAAAAAA4AQAAGRycy9kb3ducmV2LnhtbFBLBQYAAAAABAAE&#10;APMAAADpBQAAAAA=&#10;" fillcolor="#5b9bd5 [3204]" strokecolor="#1f4d78 [1604]" strokeweight="1pt">
                <v:stroke joinstyle="miter"/>
              </v:roundrect>
            </w:pict>
          </mc:Fallback>
        </mc:AlternateContent>
      </w:r>
      <w:r w:rsidRPr="00BC15AD">
        <w:rPr>
          <w:rFonts w:ascii="Kelson Sans" w:hAnsi="Kelson Sans"/>
          <w:sz w:val="52"/>
          <w:szCs w:val="52"/>
        </w:rPr>
        <w:t xml:space="preserve">Affichage obligatoire </w:t>
      </w:r>
    </w:p>
    <w:p w:rsidR="00BC15AD" w:rsidRDefault="00BC15AD" w:rsidP="00BC15AD">
      <w:pPr>
        <w:jc w:val="right"/>
        <w:rPr>
          <w:rFonts w:ascii="Kelson Sans" w:hAnsi="Kelson Sans"/>
        </w:rPr>
      </w:pPr>
      <w:r w:rsidRPr="00BC15AD">
        <w:rPr>
          <w:rFonts w:ascii="Kelson Sans" w:hAnsi="Kelson Sans"/>
        </w:rPr>
        <w:t>Mis à jour le 00/00/2016</w:t>
      </w:r>
    </w:p>
    <w:p w:rsidR="00BC15AD" w:rsidRDefault="00BC15AD" w:rsidP="00BC15AD">
      <w:pPr>
        <w:jc w:val="right"/>
        <w:rPr>
          <w:rFonts w:ascii="Kelson Sans" w:hAnsi="Kelson Sans"/>
        </w:rPr>
      </w:pPr>
    </w:p>
    <w:p w:rsidR="00BC15AD" w:rsidRDefault="00BC15AD" w:rsidP="00BC15AD">
      <w:pPr>
        <w:jc w:val="right"/>
        <w:rPr>
          <w:rFonts w:ascii="Kelson Sans" w:hAnsi="Kelson Sans"/>
        </w:rPr>
      </w:pPr>
    </w:p>
    <w:p w:rsidR="00BC15AD" w:rsidRPr="00BC15AD" w:rsidRDefault="00BC15AD" w:rsidP="00BC15AD">
      <w:pPr>
        <w:rPr>
          <w:rFonts w:ascii="Kelson Sans" w:hAnsi="Kelson Sans"/>
          <w:b/>
          <w:u w:val="single"/>
        </w:rPr>
      </w:pPr>
      <w:r w:rsidRPr="00BC15AD">
        <w:rPr>
          <w:rFonts w:ascii="Kelson Sans" w:hAnsi="Kelson Sans"/>
          <w:b/>
          <w:u w:val="single"/>
        </w:rPr>
        <w:t>Convention collective applicable</w:t>
      </w:r>
      <w:r w:rsidRPr="00BC15AD">
        <w:rPr>
          <w:rFonts w:ascii="Calibri" w:hAnsi="Calibri" w:cs="Calibri"/>
          <w:b/>
          <w:u w:val="single"/>
        </w:rPr>
        <w:t> </w:t>
      </w:r>
      <w:r w:rsidRPr="00BC15AD">
        <w:rPr>
          <w:rFonts w:ascii="Kelson Sans" w:hAnsi="Kelson Sans"/>
          <w:b/>
          <w:u w:val="single"/>
        </w:rPr>
        <w:t xml:space="preserve">: </w:t>
      </w:r>
    </w:p>
    <w:p w:rsidR="00CD2528" w:rsidRDefault="00BC15AD" w:rsidP="00BC15AD">
      <w:pPr>
        <w:spacing w:line="240" w:lineRule="auto"/>
        <w:rPr>
          <w:rFonts w:ascii="Kelson Sans" w:hAnsi="Kelson Sans"/>
        </w:rPr>
      </w:pPr>
      <w:r w:rsidRPr="00CD2528">
        <w:rPr>
          <w:rFonts w:ascii="Kelson Sans" w:hAnsi="Kelson Sans"/>
        </w:rPr>
        <w:t>Convention collective nationale du sport du 25 novembre 2006,</w:t>
      </w:r>
      <w:r w:rsidR="00CD2528" w:rsidRPr="00CD2528">
        <w:rPr>
          <w:rFonts w:ascii="Kelson Sans" w:hAnsi="Kelson Sans"/>
        </w:rPr>
        <w:t xml:space="preserve"> </w:t>
      </w:r>
      <w:r w:rsidRPr="00CD2528">
        <w:rPr>
          <w:rFonts w:ascii="Kelson Sans" w:hAnsi="Kelson Sans"/>
        </w:rPr>
        <w:t>actualisée au 17 novembre 2016</w:t>
      </w:r>
      <w:r w:rsidR="00CD2528">
        <w:rPr>
          <w:rFonts w:ascii="Kelson Sans" w:hAnsi="Kelson Sans"/>
        </w:rPr>
        <w:t>.</w:t>
      </w:r>
    </w:p>
    <w:p w:rsidR="00CD2528" w:rsidRDefault="00CD2528" w:rsidP="00BC15AD">
      <w:pPr>
        <w:spacing w:line="240" w:lineRule="auto"/>
        <w:rPr>
          <w:rFonts w:ascii="Kelson Sans" w:hAnsi="Kelson Sans"/>
        </w:rPr>
      </w:pPr>
    </w:p>
    <w:p w:rsidR="00CD2528" w:rsidRDefault="00CD2528" w:rsidP="00BC15AD">
      <w:pPr>
        <w:spacing w:line="240" w:lineRule="auto"/>
        <w:rPr>
          <w:rFonts w:ascii="Kelson Sans" w:hAnsi="Kelson Sans"/>
        </w:rPr>
      </w:pPr>
      <w:r w:rsidRPr="00CD2528">
        <w:rPr>
          <w:rFonts w:ascii="Kelson Sans" w:hAnsi="Kelson Sans"/>
          <w:b/>
          <w:u w:val="single"/>
        </w:rPr>
        <w:t>Accords d’entreprise</w:t>
      </w:r>
      <w:r w:rsidRPr="00CD2528">
        <w:rPr>
          <w:rFonts w:ascii="Calibri" w:hAnsi="Calibri" w:cs="Calibri"/>
          <w:b/>
          <w:u w:val="single"/>
        </w:rPr>
        <w:t> </w:t>
      </w:r>
      <w:r w:rsidRPr="00CD2528">
        <w:rPr>
          <w:rFonts w:ascii="Kelson Sans" w:hAnsi="Kelson Sans"/>
          <w:b/>
          <w:u w:val="single"/>
        </w:rPr>
        <w:t>:</w:t>
      </w:r>
      <w:r>
        <w:rPr>
          <w:rFonts w:ascii="Kelson Sans" w:hAnsi="Kelson Sans"/>
        </w:rPr>
        <w:t xml:space="preserve"> non concerné </w:t>
      </w:r>
    </w:p>
    <w:p w:rsidR="00CD2528" w:rsidRPr="00CD2528" w:rsidRDefault="00806B85" w:rsidP="00BC15AD">
      <w:pPr>
        <w:spacing w:line="240" w:lineRule="auto"/>
        <w:rPr>
          <w:rFonts w:ascii="Kelson Sans" w:hAnsi="Kelson Sans"/>
        </w:rPr>
      </w:pPr>
      <w:bookmarkStart w:id="0" w:name="_GoBack"/>
      <w:bookmarkEnd w:id="0"/>
      <w:r>
        <w:rPr>
          <w:rFonts w:ascii="Kelson Sans" w:hAnsi="Kels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3B138" wp14:editId="29227FF2">
                <wp:simplePos x="0" y="0"/>
                <wp:positionH relativeFrom="column">
                  <wp:posOffset>3300730</wp:posOffset>
                </wp:positionH>
                <wp:positionV relativeFrom="paragraph">
                  <wp:posOffset>5641975</wp:posOffset>
                </wp:positionV>
                <wp:extent cx="3209925" cy="591185"/>
                <wp:effectExtent l="0" t="0" r="2857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91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B85" w:rsidRPr="00CD2528" w:rsidRDefault="00806B85" w:rsidP="00806B85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 xml:space="preserve">Documents unique d’évacuation des risques </w:t>
                            </w:r>
                          </w:p>
                          <w:p w:rsidR="00806B85" w:rsidRPr="00CD2528" w:rsidRDefault="00806B85" w:rsidP="00806B85">
                            <w:pPr>
                              <w:rPr>
                                <w:rFonts w:ascii="Kelson Sans" w:hAnsi="Kelso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B138" id="Zone de texte 8" o:spid="_x0000_s1027" type="#_x0000_t202" style="position:absolute;margin-left:259.9pt;margin-top:444.25pt;width:252.75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QYYQIAAMwEAAAOAAAAZHJzL2Uyb0RvYy54bWysVMtuGjEU3VfqP1jelwESUkAZIkpEVSlK&#10;IpEqUnfG4wmjenxd2zBDv77HHiCvrqqyML4P38e5587lVVtrtlPOV2RyPuj1OVNGUlGZp5x/f1h+&#10;GnPmgzCF0GRUzvfK86vZxw+XjZ2qIW1IF8oxBDF+2ticb0Kw0yzzcqNq4XtklYGxJFeLANE9ZYUT&#10;DaLXOhv2+xdZQ66wjqTyHtrrzshnKX5ZKhnuytKrwHTOUVtIp0vnOp7Z7FJMn5ywm0oeyhD/UEUt&#10;KoOkp1DXIgi2ddW7UHUlHXkqQ09SnVFZVlKlHtDNoP+mm9VGWJV6ATjenmDy/y+svN3dO1YVOceg&#10;jKgxoh8YFCsUC6oNio0jRI31U3iuLHxD+4VajPqo91DGztvS1fEfPTHYAfb+BDAiMQnl2bA/mQxH&#10;nEnYRpPBYDyKYbLn19b58FVRzeIl5w4DTLiK3Y0PnevRJSbzpKtiWWmdhL1faMd2ArMGRQpqONPC&#10;Byhzvky/Q7ZXz7RhTc4vzkb9lOmVLeY6xVxrIX++j4DqtYn5VeLboc4IWQdNvIV23SaUT7CtqdgD&#10;TUcdJb2VywrJblDvvXDgIADEXoU7HKUmVEiHG2cbcr//po/+oAasnDXgdM79r61wCjB8MyDNZHB+&#10;HpcgCeejz0MI7qVl/dJitvWCAOUAG2xlukb/oI/X0lH9iPWbx6wwCSORO+fheF2EbtOwvlLN58kJ&#10;tLci3JiVlTF0xC2C/NA+CmcPU4/Mu6Uj+8X0zfA73/jS0HwbqKwSMyLOHapgVBSwMolbh/WOO/lS&#10;Tl7PH6HZHwAAAP//AwBQSwMEFAAGAAgAAAAhAL8HvjLfAAAADAEAAA8AAABkcnMvZG93bnJldi54&#10;bWxMjzFPwzAUhHck/oP1kNiok6JUTshLhZAYESIwwObabuISP0exm4b+etwJxtOd7r6rt4sb2Gym&#10;YD0h5KsMmCHltaUO4eP9+U4AC1GSloMng/BjAmyb66taVtqf6M3MbexYKqFQSYQ+xrHiPKjeOBlW&#10;fjSUvL2fnIxJTh3XkzylcjfwdZZtuJOW0kIvR/PUG/XdHh2Cpk9P6su+nC21ypbnV3FQM+LtzfL4&#10;ACyaJf6F4YKf0KFJTDt/JB3YgFDkZUKPCEKIAtglka2Le2A7hFLkG+BNzf+faH4BAAD//wMAUEsB&#10;Ai0AFAAGAAgAAAAhALaDOJL+AAAA4QEAABMAAAAAAAAAAAAAAAAAAAAAAFtDb250ZW50X1R5cGVz&#10;XS54bWxQSwECLQAUAAYACAAAACEAOP0h/9YAAACUAQAACwAAAAAAAAAAAAAAAAAvAQAAX3JlbHMv&#10;LnJlbHNQSwECLQAUAAYACAAAACEAGJbUGGECAADMBAAADgAAAAAAAAAAAAAAAAAuAgAAZHJzL2Uy&#10;b0RvYy54bWxQSwECLQAUAAYACAAAACEAvwe+Mt8AAAAMAQAADwAAAAAAAAAAAAAAAAC7BAAAZHJz&#10;L2Rvd25yZXYueG1sUEsFBgAAAAAEAAQA8wAAAMcFAAAAAA==&#10;" fillcolor="window" strokeweight=".5pt">
                <v:textbox>
                  <w:txbxContent>
                    <w:p w:rsidR="00806B85" w:rsidRPr="00CD2528" w:rsidRDefault="00806B85" w:rsidP="00806B85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>
                        <w:rPr>
                          <w:rFonts w:ascii="Kelson Sans" w:hAnsi="Kelson Sans"/>
                          <w:b/>
                          <w:u w:val="single"/>
                        </w:rPr>
                        <w:t xml:space="preserve">Documents unique d’évacuation des risques </w:t>
                      </w:r>
                    </w:p>
                    <w:p w:rsidR="00806B85" w:rsidRPr="00CD2528" w:rsidRDefault="00806B85" w:rsidP="00806B85">
                      <w:pPr>
                        <w:rPr>
                          <w:rFonts w:ascii="Kelson Sans" w:hAnsi="Kelso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elson Sans" w:hAnsi="Kels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3B138" wp14:editId="29227FF2">
                <wp:simplePos x="0" y="0"/>
                <wp:positionH relativeFrom="column">
                  <wp:posOffset>3305175</wp:posOffset>
                </wp:positionH>
                <wp:positionV relativeFrom="paragraph">
                  <wp:posOffset>4067175</wp:posOffset>
                </wp:positionV>
                <wp:extent cx="3209925" cy="13144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B85" w:rsidRPr="00CD2528" w:rsidRDefault="00806B85" w:rsidP="00806B85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 xml:space="preserve">Congés payés </w:t>
                            </w:r>
                          </w:p>
                          <w:p w:rsidR="00806B85" w:rsidRPr="00CD2528" w:rsidRDefault="00806B85" w:rsidP="00806B85">
                            <w:pPr>
                              <w:jc w:val="center"/>
                              <w:rPr>
                                <w:rFonts w:ascii="Kelson Sans" w:hAnsi="Kelson San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elson Sans" w:hAnsi="Kelson Sans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Kelson Sans" w:hAnsi="Kelson Sans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Kelson Sans" w:hAnsi="Kelson San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Kelson Sans" w:hAnsi="Kelson San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Kelson Sans" w:hAnsi="Kelson Sans"/>
                              </w:rPr>
                              <w:t xml:space="preserve"> de service et planning des congés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B138" id="Zone de texte 7" o:spid="_x0000_s1028" type="#_x0000_t202" style="position:absolute;margin-left:260.25pt;margin-top:320.25pt;width:252.7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ocYgIAAM0EAAAOAAAAZHJzL2Uyb0RvYy54bWysVNtuGjEQfa/Uf7D83izXpCCWiCaiqoSS&#10;SEkVqW/G64VVvR7XNuzSr8+xuSQNfarKg/FcfGbmzMxOrttas61yviKT8+5FhzNlJBWVWeX8+9P8&#10;02fOfBCmEJqMyvlOeX49/fhh0tix6tGadKEcA4jx48bmfB2CHWeZl2tVC39BVhkYS3K1CBDdKiuc&#10;aIBe66zX6VxmDbnCOpLKe2hv90Y+TfhlqWS4L0uvAtM5R24hnS6dy3hm04kYr5yw60oe0hD/kEUt&#10;KoOgJ6hbEQTbuOoMqq6kI09luJBUZ1SWlVSpBlTT7byr5nEtrEq1gBxvTzT5/wcr77YPjlVFzq84&#10;M6JGi36gUaxQLKg2KHYVKWqsH8Pz0cI3tF+oRauPeg9lrLwtXR3/URODHWTvTgQDiUko+73OaNQb&#10;ciZh6/a7g8EwtSB7fW6dD18V1Sxecu7QwUSs2C58QCpwPbrEaJ50VcwrrZOw8zfasa1AszEjBTWc&#10;aeEDlDmfp1/MGhB/PNOGNTm/7COXM8gY64S51EL+PEcAnjbxpUoDd8gzcrbnJt5Cu2wTzb0jb0sq&#10;dqDT0X4mvZXzCsEWyPdBOAwhGMRihXscpSZkSIcbZ2tyv/+mj/6YDVg5azDUOfe/NsIp0PDNYGpG&#10;YDxuQRIGw6seBPfWsnxrMZv6hkBlFytsZbpG/6CP19JR/Yz9m8WoMAkjETvn4Xi9CftVw/5KNZsl&#10;J8y9FWFhHq2M0JG3SPJT+yycPXQ9jt4dHcdfjN81f+8bXxqabQKVVZqMyPOeVfQ4CtiZ1O3Dfsel&#10;fCsnr9ev0PQFAAD//wMAUEsDBBQABgAIAAAAIQA09Z263gAAAAwBAAAPAAAAZHJzL2Rvd25yZXYu&#10;eG1sTI/BToQwEIbvJr5DMybe3FayICLDxph4NEb0oLduW6FKp4R2Wdynt5z0NpP58s/317vFDWw2&#10;U7CeEK43Apgh5bWlDuHt9fGqBBaiJC0HTwbhxwTYNedntay0P9KLmdvYsRRCoZIIfYxjxXlQvXEy&#10;bPxoKN0+/eRkTOvUcT3JYwp3A8+EKLiTltKHXo7moTfquz04BE3vntSHfTpZapW9PT2XX2pGvLxY&#10;7u+ARbPEPxhW/aQOTXLa+wPpwAaEPBN5QhGK7TqshMiKVG+PUG5vcuBNzf+XaH4BAAD//wMAUEsB&#10;Ai0AFAAGAAgAAAAhALaDOJL+AAAA4QEAABMAAAAAAAAAAAAAAAAAAAAAAFtDb250ZW50X1R5cGVz&#10;XS54bWxQSwECLQAUAAYACAAAACEAOP0h/9YAAACUAQAACwAAAAAAAAAAAAAAAAAvAQAAX3JlbHMv&#10;LnJlbHNQSwECLQAUAAYACAAAACEAz1vKHGICAADNBAAADgAAAAAAAAAAAAAAAAAuAgAAZHJzL2Uy&#10;b0RvYy54bWxQSwECLQAUAAYACAAAACEANPWdut4AAAAMAQAADwAAAAAAAAAAAAAAAAC8BAAAZHJz&#10;L2Rvd25yZXYueG1sUEsFBgAAAAAEAAQA8wAAAMcFAAAAAA==&#10;" fillcolor="window" strokeweight=".5pt">
                <v:textbox>
                  <w:txbxContent>
                    <w:p w:rsidR="00806B85" w:rsidRPr="00CD2528" w:rsidRDefault="00806B85" w:rsidP="00806B85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>
                        <w:rPr>
                          <w:rFonts w:ascii="Kelson Sans" w:hAnsi="Kelson Sans"/>
                          <w:b/>
                          <w:u w:val="single"/>
                        </w:rPr>
                        <w:t xml:space="preserve">Congés payés </w:t>
                      </w:r>
                    </w:p>
                    <w:p w:rsidR="00806B85" w:rsidRPr="00CD2528" w:rsidRDefault="00806B85" w:rsidP="00806B85">
                      <w:pPr>
                        <w:jc w:val="center"/>
                        <w:rPr>
                          <w:rFonts w:ascii="Kelson Sans" w:hAnsi="Kels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elson Sans" w:hAnsi="Kelson Sans"/>
                        </w:rPr>
                        <w:t>Cf</w:t>
                      </w:r>
                      <w:proofErr w:type="spellEnd"/>
                      <w:r>
                        <w:rPr>
                          <w:rFonts w:ascii="Kelson Sans" w:hAnsi="Kelson Sans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Kelson Sans" w:hAnsi="Kelson San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Kelson Sans" w:hAnsi="Kelson Sans"/>
                        </w:rPr>
                        <w:t>note</w:t>
                      </w:r>
                      <w:proofErr w:type="gramEnd"/>
                      <w:r>
                        <w:rPr>
                          <w:rFonts w:ascii="Kelson Sans" w:hAnsi="Kelson Sans"/>
                        </w:rPr>
                        <w:t xml:space="preserve"> de service et planning des congés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elson Sans" w:hAnsi="Kels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3B138" wp14:editId="29227FF2">
                <wp:simplePos x="0" y="0"/>
                <wp:positionH relativeFrom="column">
                  <wp:posOffset>3305175</wp:posOffset>
                </wp:positionH>
                <wp:positionV relativeFrom="paragraph">
                  <wp:posOffset>2562225</wp:posOffset>
                </wp:positionV>
                <wp:extent cx="3209925" cy="13144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B85" w:rsidRPr="00CD2528" w:rsidRDefault="00806B85" w:rsidP="00806B85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Consignes de sécurités et d’incendie</w:t>
                            </w:r>
                          </w:p>
                          <w:p w:rsidR="00806B85" w:rsidRDefault="00806B85" w:rsidP="00806B85">
                            <w:pPr>
                              <w:rPr>
                                <w:rFonts w:ascii="Kelson Sans" w:hAnsi="Kelson Sans"/>
                              </w:rPr>
                            </w:pPr>
                            <w:r>
                              <w:rPr>
                                <w:rFonts w:ascii="Kelson Sans" w:hAnsi="Kelson Sans"/>
                              </w:rPr>
                              <w:t>Evacuation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  <w:r>
                              <w:rPr>
                                <w:rFonts w:ascii="Kelson Sans" w:hAnsi="Kelson Sans"/>
                              </w:rPr>
                              <w:t xml:space="preserve"> sur ordre, dirigez-vous immédiatement vers l’extérieur.</w:t>
                            </w:r>
                          </w:p>
                          <w:p w:rsidR="00806B85" w:rsidRPr="00CD2528" w:rsidRDefault="00806B85" w:rsidP="00806B85">
                            <w:pPr>
                              <w:jc w:val="center"/>
                              <w:rPr>
                                <w:rFonts w:ascii="Kelson Sans" w:hAnsi="Kelson Sans"/>
                              </w:rPr>
                            </w:pPr>
                            <w:r>
                              <w:rPr>
                                <w:rFonts w:ascii="Kelson Sans" w:hAnsi="Kelson Sans"/>
                              </w:rPr>
                              <w:t>Cf. plan d’évacuation des locaux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B138" id="Zone de texte 6" o:spid="_x0000_s1029" type="#_x0000_t202" style="position:absolute;margin-left:260.25pt;margin-top:201.75pt;width:252.7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DZYQIAAM0EAAAOAAAAZHJzL2Uyb0RvYy54bWysVNtuEzEQfUfiHyy/k80dGmVThVRBSFVb&#10;qUWVeHO83mSF12NsJ7vh6zl2Lg0tT4g8OJ6Lz8ycmdnpdVtrtlPOV2Ry3ut0OVNGUlGZdc6/PS0/&#10;fOLMB2EKocmonO+V59ez9++mjZ2oPm1IF8oxgBg/aWzONyHYSZZ5uVG18B2yysBYkqtFgOjWWeFE&#10;A/RaZ/1ud5w15ArrSCrvob05GPks4ZelkuG+LL0KTOccuYV0unSu4pnNpmKydsJuKnlMQ/xDFrWo&#10;DIKeoW5EEGzrqjdQdSUdeSpDR1KdUVlWUqUaUE2v+6qax42wKtUCcrw90+T/H6y82z04VhU5H3Nm&#10;RI0WfUejWKFYUG1QbBwpaqyfwPPRwje0n6lFq096D2WsvC1dHf9RE4MdZO/PBAOJSSgH/e7VVX/E&#10;mYStN+gNh6PUguzluXU+fFFUs3jJuUMHE7Fid+sDUoHrySVG86SrYllpnYS9X2jHdgLNxowU1HCm&#10;hQ9Q5nyZfjFrQPzxTBvWoP4BcnkDGWOdMVdayB9vEYCnTXyp0sAd84ycHbiJt9Cu2kTz4MTbioo9&#10;6HR0mElv5bJCsFvk+yAchhAMYrHCPY5SEzKk442zDblff9NHf8wGrJw1GOqc+59b4RRo+GowNVdg&#10;PG5BEoajj30I7tKyurSYbb0gUNnDCluZrtE/6NO1dFQ/Y//mMSpMwkjEznk4XRfhsGrYX6nm8+SE&#10;ubci3JpHKyN05C2S/NQ+C2ePXY+jd0en8ReTV80/+MaXhubbQGWVJiPyfGAVPY4CdiZ1+7jfcSkv&#10;5eT18hWa/QYAAP//AwBQSwMEFAAGAAgAAAAhACXQDBXeAAAADAEAAA8AAABkcnMvZG93bnJldi54&#10;bWxMj8FOwzAQRO9I/IO1SNyo3UCjEuJUCIkjQhQOcHPtJTHE6yh209CvZ3uC247maXam3syhFxOO&#10;yUfSsFwoEEg2Ok+thrfXx6s1iJQNOdNHQg0/mGDTnJ/VpnLxQC84bXMrOIRSZTR0OQ+VlMl2GExa&#10;xAGJvc84BpNZjq10ozlweOhloVQpg/HEHzoz4EOH9nu7DxocvUeyH/7p6Glr/e3xef1lJ60vL+b7&#10;OxAZ5/wHw6k+V4eGO+3inlwSvYZVoVaMarhR13ycCFWUPG+noVyyJ5ta/h/R/AIAAP//AwBQSwEC&#10;LQAUAAYACAAAACEAtoM4kv4AAADhAQAAEwAAAAAAAAAAAAAAAAAAAAAAW0NvbnRlbnRfVHlwZXNd&#10;LnhtbFBLAQItABQABgAIAAAAIQA4/SH/1gAAAJQBAAALAAAAAAAAAAAAAAAAAC8BAABfcmVscy8u&#10;cmVsc1BLAQItABQABgAIAAAAIQBOauDZYQIAAM0EAAAOAAAAAAAAAAAAAAAAAC4CAABkcnMvZTJv&#10;RG9jLnhtbFBLAQItABQABgAIAAAAIQAl0AwV3gAAAAwBAAAPAAAAAAAAAAAAAAAAALsEAABkcnMv&#10;ZG93bnJldi54bWxQSwUGAAAAAAQABADzAAAAxgUAAAAA&#10;" fillcolor="window" strokeweight=".5pt">
                <v:textbox>
                  <w:txbxContent>
                    <w:p w:rsidR="00806B85" w:rsidRPr="00CD2528" w:rsidRDefault="00806B85" w:rsidP="00806B85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>
                        <w:rPr>
                          <w:rFonts w:ascii="Kelson Sans" w:hAnsi="Kelson Sans"/>
                          <w:b/>
                          <w:u w:val="single"/>
                        </w:rPr>
                        <w:t>Consignes de sécurités et d’incendie</w:t>
                      </w:r>
                    </w:p>
                    <w:p w:rsidR="00806B85" w:rsidRDefault="00806B85" w:rsidP="00806B85">
                      <w:pPr>
                        <w:rPr>
                          <w:rFonts w:ascii="Kelson Sans" w:hAnsi="Kelson Sans"/>
                        </w:rPr>
                      </w:pPr>
                      <w:r>
                        <w:rPr>
                          <w:rFonts w:ascii="Kelson Sans" w:hAnsi="Kelson Sans"/>
                        </w:rPr>
                        <w:t>Evacuation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  <w:r>
                        <w:rPr>
                          <w:rFonts w:ascii="Kelson Sans" w:hAnsi="Kelson Sans"/>
                        </w:rPr>
                        <w:t xml:space="preserve"> sur ordre, dirigez-vous immédiatement vers l’extérieur.</w:t>
                      </w:r>
                    </w:p>
                    <w:p w:rsidR="00806B85" w:rsidRPr="00CD2528" w:rsidRDefault="00806B85" w:rsidP="00806B85">
                      <w:pPr>
                        <w:jc w:val="center"/>
                        <w:rPr>
                          <w:rFonts w:ascii="Kelson Sans" w:hAnsi="Kelson Sans"/>
                        </w:rPr>
                      </w:pPr>
                      <w:r>
                        <w:rPr>
                          <w:rFonts w:ascii="Kelson Sans" w:hAnsi="Kelson Sans"/>
                        </w:rPr>
                        <w:t>Cf. plan d’évacuation des locaux</w:t>
                      </w:r>
                    </w:p>
                  </w:txbxContent>
                </v:textbox>
              </v:shape>
            </w:pict>
          </mc:Fallback>
        </mc:AlternateContent>
      </w:r>
      <w:r w:rsidR="00685EA1">
        <w:rPr>
          <w:rFonts w:ascii="Kelson Sans" w:hAnsi="Kels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189D" wp14:editId="36EC1C3F">
                <wp:simplePos x="0" y="0"/>
                <wp:positionH relativeFrom="column">
                  <wp:posOffset>3300730</wp:posOffset>
                </wp:positionH>
                <wp:positionV relativeFrom="paragraph">
                  <wp:posOffset>98425</wp:posOffset>
                </wp:positionV>
                <wp:extent cx="3209925" cy="23050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2528" w:rsidRP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Service de secours d’urgence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Samu</w:t>
                            </w:r>
                            <w:r>
                              <w:rPr>
                                <w:rFonts w:ascii="Kelson Sans" w:hAnsi="Kelson Sans"/>
                              </w:rPr>
                              <w:t xml:space="preserve"> 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  <w:r>
                              <w:rPr>
                                <w:rFonts w:ascii="Kelson Sans" w:hAnsi="Kelson Sans"/>
                              </w:rPr>
                              <w:t>15</w:t>
                            </w:r>
                            <w:r>
                              <w:rPr>
                                <w:rFonts w:ascii="Kelson Sans" w:hAnsi="Kelson Sans"/>
                              </w:rPr>
                              <w:tab/>
                            </w:r>
                            <w:r>
                              <w:rPr>
                                <w:rFonts w:ascii="Kelson Sans" w:hAnsi="Kelson Sans"/>
                              </w:rPr>
                              <w:tab/>
                            </w: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Police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t>: 17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Pompier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  <w:r>
                              <w:rPr>
                                <w:rFonts w:ascii="Kelson Sans" w:hAnsi="Kelson Sans"/>
                              </w:rPr>
                              <w:t xml:space="preserve"> 18</w:t>
                            </w:r>
                            <w:r>
                              <w:rPr>
                                <w:rFonts w:ascii="Kelson Sans" w:hAnsi="Kelson Sans"/>
                              </w:rPr>
                              <w:tab/>
                            </w:r>
                            <w:r>
                              <w:rPr>
                                <w:rFonts w:ascii="Kelson Sans" w:hAnsi="Kelson Sans"/>
                              </w:rPr>
                              <w:tab/>
                            </w: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Appel d’urgence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t>: 112</w:t>
                            </w:r>
                          </w:p>
                          <w:p w:rsidR="00685EA1" w:rsidRDefault="00685EA1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Hôpital</w:t>
                            </w:r>
                            <w:r w:rsidR="00CD2528"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br/>
                              <w:t>Téléphone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Kelson Sans" w:hAnsi="Kelson San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elson Sans" w:hAnsi="Kelson Sans"/>
                              </w:rPr>
                              <w:br/>
                              <w:t>Adresse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  <w:p w:rsidR="00685EA1" w:rsidRPr="00CD2528" w:rsidRDefault="00685EA1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685EA1">
                              <w:rPr>
                                <w:rFonts w:ascii="Kelson Sans" w:hAnsi="Kelson Sans"/>
                                <w:b/>
                              </w:rPr>
                              <w:t>Urgence clinique</w:t>
                            </w:r>
                            <w:r w:rsidRPr="00685EA1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br/>
                              <w:t>Téléphone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Kelson Sans" w:hAnsi="Kelson San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elson Sans" w:hAnsi="Kelson Sans"/>
                              </w:rPr>
                              <w:br/>
                              <w:t>Adresse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189D" id="Zone de texte 5" o:spid="_x0000_s1030" type="#_x0000_t202" style="position:absolute;margin-left:259.9pt;margin-top:7.75pt;width:252.7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GdYAIAAM0EAAAOAAAAZHJzL2Uyb0RvYy54bWysVE1vGjEQvVfqf7B8LwsE0oKyRDQRVaUo&#10;iUSqSL0Zrzes6vW4tmGX/vo+e4HQ0FNVkMyMZzwfb95wdd3Wmm2V8xWZnA96fc6UkVRU5iXn354W&#10;Hz5x5oMwhdBkVM53yvPr2ft3V42dqiGtSRfKMQQxftrYnK9DsNMs83KtauF7ZJWBsSRXiwDVvWSF&#10;Ew2i1zob9vuXWUOusI6k8h63t52Rz1L8slQyPJSlV4HpnKO2kE6XzlU8s9mVmL44YdeV3Jch/qGK&#10;WlQGSY+hbkUQbOOqs1B1JR15KkNPUp1RWVZSpR7QzaD/ppvlWliVegE43h5h8v8vrLzfPjpWFTkf&#10;c2ZEjRF9x6BYoVhQbVBsHCFqrJ/Cc2nhG9rP1GLUh3uPy9h5W7o6/qInBjvA3h0BRiQmcXkx7E8m&#10;Q2SSsA0v+mN8Y5zs9bl1PnxRVLMo5NxhgglYsb3zoXM9uMRsnnRVLCqtk7LzN9qxrcCwwZGCGs60&#10;8AGXOV+kzz7bH8+0YU3OLy9Qy1nImOsYc6WF/HEeAdVrE1+qRLh9nRGzDpsohXbVJphHB9xWVOwA&#10;p6OOk97KRYVkd6j3UTiQEAhiscIDjlITKqS9xNma3K+/3Ud/cANWzhqQOuf+50Y4BRi+GrBmMhiN&#10;4hYkZTT+OITiTi2rU4vZ1DcEKAdYYSuTGP2DPoilo/oZ+zePWWESRiJ3zsNBvAndqmF/pZrPkxN4&#10;b0W4M0srY+iIWwT5qX0Wzu6nHql3Twf6i+mb4Xe+8aWh+SZQWSVmRJw7VMGoqGBnErf2+x2X8lRP&#10;Xq//QrPfAAAA//8DAFBLAwQUAAYACAAAACEAYLNWe94AAAALAQAADwAAAGRycy9kb3ducmV2Lnht&#10;bEyPMU/DMBSEdyT+g/WQ2KjTVoY0xKmqSowIkTLA5tqPxG38HMVuGvrrcScYT3e6+65cT65jIw7B&#10;epIwn2XAkLQ3lhoJH7uXhxxYiIqM6jyhhB8MsK5ub0pVGH+mdxzr2LBUQqFQEtoY+4LzoFt0Ksx8&#10;j5S8bz84FZMcGm4GdU7lruOLLHvkTllKC63qcduiPtYnJ8HQpyf9ZV8vlmptV5e3/KBHKe/vps0z&#10;sIhT/AvDFT+hQ5WY9v5EJrBOgpivEnpMhhDAroFsIZbA9hKWT7kAXpX8/4fqFwAA//8DAFBLAQIt&#10;ABQABgAIAAAAIQC2gziS/gAAAOEBAAATAAAAAAAAAAAAAAAAAAAAAABbQ29udGVudF9UeXBlc10u&#10;eG1sUEsBAi0AFAAGAAgAAAAhADj9If/WAAAAlAEAAAsAAAAAAAAAAAAAAAAALwEAAF9yZWxzLy5y&#10;ZWxzUEsBAi0AFAAGAAgAAAAhAPA6EZ1gAgAAzQQAAA4AAAAAAAAAAAAAAAAALgIAAGRycy9lMm9E&#10;b2MueG1sUEsBAi0AFAAGAAgAAAAhAGCzVnveAAAACwEAAA8AAAAAAAAAAAAAAAAAugQAAGRycy9k&#10;b3ducmV2LnhtbFBLBQYAAAAABAAEAPMAAADFBQAAAAA=&#10;" fillcolor="window" strokeweight=".5pt">
                <v:textbox>
                  <w:txbxContent>
                    <w:p w:rsidR="00CD2528" w:rsidRP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>
                        <w:rPr>
                          <w:rFonts w:ascii="Kelson Sans" w:hAnsi="Kelson Sans"/>
                          <w:b/>
                          <w:u w:val="single"/>
                        </w:rPr>
                        <w:t>Service de secours d’urgence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685EA1">
                        <w:rPr>
                          <w:rFonts w:ascii="Kelson Sans" w:hAnsi="Kelson Sans"/>
                          <w:b/>
                        </w:rPr>
                        <w:t>Samu</w:t>
                      </w:r>
                      <w:r>
                        <w:rPr>
                          <w:rFonts w:ascii="Kelson Sans" w:hAnsi="Kelson Sans"/>
                        </w:rPr>
                        <w:t xml:space="preserve"> 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  <w:r>
                        <w:rPr>
                          <w:rFonts w:ascii="Kelson Sans" w:hAnsi="Kelson Sans"/>
                        </w:rPr>
                        <w:t>15</w:t>
                      </w:r>
                      <w:r>
                        <w:rPr>
                          <w:rFonts w:ascii="Kelson Sans" w:hAnsi="Kelson Sans"/>
                        </w:rPr>
                        <w:tab/>
                      </w:r>
                      <w:r>
                        <w:rPr>
                          <w:rFonts w:ascii="Kelson Sans" w:hAnsi="Kelson Sans"/>
                        </w:rPr>
                        <w:tab/>
                      </w:r>
                      <w:r w:rsidRPr="00685EA1">
                        <w:rPr>
                          <w:rFonts w:ascii="Kelson Sans" w:hAnsi="Kelson Sans"/>
                          <w:b/>
                        </w:rPr>
                        <w:t>Police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t>: 17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685EA1">
                        <w:rPr>
                          <w:rFonts w:ascii="Kelson Sans" w:hAnsi="Kelson Sans"/>
                          <w:b/>
                        </w:rPr>
                        <w:t>Pompier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  <w:r>
                        <w:rPr>
                          <w:rFonts w:ascii="Kelson Sans" w:hAnsi="Kelson Sans"/>
                        </w:rPr>
                        <w:t xml:space="preserve"> 18</w:t>
                      </w:r>
                      <w:r>
                        <w:rPr>
                          <w:rFonts w:ascii="Kelson Sans" w:hAnsi="Kelson Sans"/>
                        </w:rPr>
                        <w:tab/>
                      </w:r>
                      <w:r>
                        <w:rPr>
                          <w:rFonts w:ascii="Kelson Sans" w:hAnsi="Kelson Sans"/>
                        </w:rPr>
                        <w:tab/>
                      </w:r>
                      <w:r w:rsidRPr="00685EA1">
                        <w:rPr>
                          <w:rFonts w:ascii="Kelson Sans" w:hAnsi="Kelson Sans"/>
                          <w:b/>
                        </w:rPr>
                        <w:t>Appel d’urgence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t>: 112</w:t>
                      </w:r>
                    </w:p>
                    <w:p w:rsidR="00685EA1" w:rsidRDefault="00685EA1" w:rsidP="00CD2528">
                      <w:pPr>
                        <w:rPr>
                          <w:rFonts w:ascii="Kelson Sans" w:hAnsi="Kelson Sans"/>
                        </w:rPr>
                      </w:pPr>
                      <w:r w:rsidRPr="00685EA1">
                        <w:rPr>
                          <w:rFonts w:ascii="Kelson Sans" w:hAnsi="Kelson Sans"/>
                          <w:b/>
                        </w:rPr>
                        <w:t>Hôpital</w:t>
                      </w:r>
                      <w:r w:rsidR="00CD2528" w:rsidRPr="00CD2528"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br/>
                        <w:t>Téléphone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proofErr w:type="gramStart"/>
                      <w:r>
                        <w:rPr>
                          <w:rFonts w:ascii="Kelson Sans" w:hAnsi="Kelson Sans"/>
                        </w:rPr>
                        <w:t>:</w:t>
                      </w:r>
                      <w:proofErr w:type="gramEnd"/>
                      <w:r>
                        <w:rPr>
                          <w:rFonts w:ascii="Kelson Sans" w:hAnsi="Kelson Sans"/>
                        </w:rPr>
                        <w:br/>
                        <w:t>Adresse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t>:</w:t>
                      </w:r>
                    </w:p>
                    <w:p w:rsidR="00685EA1" w:rsidRPr="00CD2528" w:rsidRDefault="00685EA1" w:rsidP="00CD2528">
                      <w:pPr>
                        <w:rPr>
                          <w:rFonts w:ascii="Kelson Sans" w:hAnsi="Kelson Sans"/>
                        </w:rPr>
                      </w:pPr>
                      <w:r w:rsidRPr="00685EA1">
                        <w:rPr>
                          <w:rFonts w:ascii="Kelson Sans" w:hAnsi="Kelson Sans"/>
                          <w:b/>
                        </w:rPr>
                        <w:t>Urgence clinique</w:t>
                      </w:r>
                      <w:r w:rsidRPr="00685EA1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br/>
                        <w:t>Téléphone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proofErr w:type="gramStart"/>
                      <w:r>
                        <w:rPr>
                          <w:rFonts w:ascii="Kelson Sans" w:hAnsi="Kelson Sans"/>
                        </w:rPr>
                        <w:t>:</w:t>
                      </w:r>
                      <w:proofErr w:type="gramEnd"/>
                      <w:r>
                        <w:rPr>
                          <w:rFonts w:ascii="Kelson Sans" w:hAnsi="Kelson Sans"/>
                        </w:rPr>
                        <w:br/>
                        <w:t>Adresse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rPr>
                          <w:rFonts w:ascii="Kelson Sans" w:hAnsi="Kelson San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D2528" w:rsidRPr="00CD2528">
        <w:rPr>
          <w:rFonts w:ascii="Kelson Sans" w:hAnsi="Kelson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3A7FE7" wp14:editId="014984BB">
                <wp:simplePos x="0" y="0"/>
                <wp:positionH relativeFrom="column">
                  <wp:posOffset>-204470</wp:posOffset>
                </wp:positionH>
                <wp:positionV relativeFrom="paragraph">
                  <wp:posOffset>3287395</wp:posOffset>
                </wp:positionV>
                <wp:extent cx="3162300" cy="1404620"/>
                <wp:effectExtent l="0" t="0" r="19050" b="177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28" w:rsidRP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Horaires collectifs de travail</w:t>
                            </w:r>
                            <w:r w:rsidRPr="00CD252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 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 xml:space="preserve">Lundi 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Mardi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Mercredi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Jeudi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 </w:t>
                            </w: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Vendredi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  <w:p w:rsid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Samedi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  <w:p w:rsid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Repos hebdomadaire</w:t>
                            </w:r>
                          </w:p>
                          <w:p w:rsidR="00CD2528" w:rsidRP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</w:p>
                          <w:p w:rsidR="00CD2528" w:rsidRPr="00CD2528" w:rsidRDefault="00CD2528" w:rsidP="00CD2528">
                            <w:pPr>
                              <w:rPr>
                                <w:rFonts w:ascii="Kelson Sans" w:hAnsi="Kelso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A7FE7" id="_x0000_s1031" type="#_x0000_t202" style="position:absolute;margin-left:-16.1pt;margin-top:258.85pt;width:24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fOKwIAAFEEAAAOAAAAZHJzL2Uyb0RvYy54bWysVEuP0zAQviPxHyzfaR6blt2o6WrpUoS0&#10;PKSFCzfHdhoLv7DdJt1fz9hpS7XABZGD5fGMP89830yWt6OSaM+dF0Y3uJjlGHFNDRN62+CvXzav&#10;rjHygWhGpNG8wQfu8e3q5YvlYGtemt5Ixh0CEO3rwTa4D8HWWeZpzxXxM2O5BmdnnCIBTLfNmCMD&#10;oCuZlXm+yAbjmHWGcu/h9H5y4lXC7zpOw6eu8zwg2WDILaTVpbWNa7ZaknrriO0FPaZB/iELRYSG&#10;R89Q9yQQtHPiNyglqDPedGFGjcpM1wnKUw1QTZE/q+axJ5anWoAcb880+f8HSz/uPzskWIMrjDRR&#10;INE3EAoxjgIfA0dlpGiwvobIRwuxYXxjRpA6levtg6HfPdJm3RO95XfOmaHnhEGKRbyZXVydcHwE&#10;aYcPhsFbZBdMAho7pyJ/wAgCdJDqcJYH8kAUDq+KRXmVg4uCr6jyalEmATNSn65b58M7bhSKmwY7&#10;0D/Bk/2DDzEdUp9C4mveSME2QspkuG27lg7tCfTKJn2pgmdhUqOhwTfzcj4x8FeIPH1/glAiQNNL&#10;oRp8fQ4ideTtrWapJQMRctpDylIfiYzcTSyGsR2TbPOTPq1hB2DWmanHYSZh0xv3hNEA/d1g/2NH&#10;HMdIvtegzk1RVXEgklHNXwOVyF162ksP0RSgGhwwmrbrkIYo8WbvQMWNSPxGuadMjilD3ybajzMW&#10;B+PSTlG//gSrnwAAAP//AwBQSwMEFAAGAAgAAAAhAAkb9WzgAAAACwEAAA8AAABkcnMvZG93bnJl&#10;di54bWxMj8FuwjAQRO+V+g/WVuoFgUPSJDTEQS0Sp55I6d3ESxI1Xqe2gfD3dU/0uNqnmTflZtID&#10;u6B1vSEBy0UEDKkxqqdWwOFzN18Bc16SkoMhFHBDB5vq8aGUhTJX2uOl9i0LIeQKKaDzfiw4d02H&#10;WrqFGZHC72Sslj6ctuXKymsI1wOPoyjjWvYUGjo54rbD5rs+awHZT53MPr7UjPa33bttdKq2h1SI&#10;56fpbQ3M4+TvMPzpB3WogtPRnEk5NgiYJ3EcUAHpMs+BBeIlS8OYo4A8Wb0Cr0r+f0P1CwAA//8D&#10;AFBLAQItABQABgAIAAAAIQC2gziS/gAAAOEBAAATAAAAAAAAAAAAAAAAAAAAAABbQ29udGVudF9U&#10;eXBlc10ueG1sUEsBAi0AFAAGAAgAAAAhADj9If/WAAAAlAEAAAsAAAAAAAAAAAAAAAAALwEAAF9y&#10;ZWxzLy5yZWxzUEsBAi0AFAAGAAgAAAAhAFnet84rAgAAUQQAAA4AAAAAAAAAAAAAAAAALgIAAGRy&#10;cy9lMm9Eb2MueG1sUEsBAi0AFAAGAAgAAAAhAAkb9WzgAAAACwEAAA8AAAAAAAAAAAAAAAAAhQQA&#10;AGRycy9kb3ducmV2LnhtbFBLBQYAAAAABAAEAPMAAACSBQAAAAA=&#10;">
                <v:textbox style="mso-fit-shape-to-text:t">
                  <w:txbxContent>
                    <w:p w:rsidR="00CD2528" w:rsidRP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 w:rsidRPr="00CD2528">
                        <w:rPr>
                          <w:rFonts w:ascii="Kelson Sans" w:hAnsi="Kelson Sans"/>
                          <w:b/>
                          <w:u w:val="single"/>
                        </w:rPr>
                        <w:t>Horaires collectifs de travail</w:t>
                      </w:r>
                      <w:r w:rsidRPr="00CD2528">
                        <w:rPr>
                          <w:rFonts w:ascii="Calibri" w:hAnsi="Calibri" w:cs="Calibri"/>
                          <w:b/>
                          <w:u w:val="single"/>
                        </w:rPr>
                        <w:t> 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 xml:space="preserve">Lundi 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Mardi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Mercredi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Jeudi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 </w:t>
                      </w: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Vendredi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  <w:p w:rsid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Samedi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  <w:p w:rsid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 w:rsidRPr="00CD2528">
                        <w:rPr>
                          <w:rFonts w:ascii="Kelson Sans" w:hAnsi="Kelson Sans"/>
                          <w:b/>
                          <w:u w:val="single"/>
                        </w:rPr>
                        <w:t>Repos hebdomadaire</w:t>
                      </w:r>
                    </w:p>
                    <w:p w:rsidR="00CD2528" w:rsidRP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</w:p>
                    <w:p w:rsidR="00CD2528" w:rsidRPr="00CD2528" w:rsidRDefault="00CD2528" w:rsidP="00CD2528">
                      <w:pPr>
                        <w:rPr>
                          <w:rFonts w:ascii="Kelson Sans" w:hAnsi="Kelson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528" w:rsidRPr="00CD2528">
        <w:rPr>
          <w:rFonts w:ascii="Kelson Sans" w:hAnsi="Kelso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1622425</wp:posOffset>
                </wp:positionV>
                <wp:extent cx="3162300" cy="1504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28" w:rsidRP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Médecine du travail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Téléphone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 xml:space="preserve">Adresse 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Médecin du travail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Secrétaire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1pt;margin-top:127.75pt;width:249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MwkLgIAAFMEAAAOAAAAZHJzL2Uyb0RvYy54bWysVE2P0zAQvSPxHyzfaT627W6jpqulSxHS&#10;8iEtXLi5ttNY2J5gu03Kr2fsdEu1wAWRg+XxjJ9n3pvJ8nYwmhyk8wpsTYtJTom0HISyu5p++bx5&#10;dUOJD8wKpsHKmh6lp7erly+WfVfJElrQQjqCINZXfVfTNoSuyjLPW2mYn0AnLTobcIYFNN0uE471&#10;iG50Vub5POvBic4Bl97j6f3opKuE3zSSh49N42UguqaYW0irS+s2rtlqyaqdY12r+CkN9g9ZGKYs&#10;PnqGumeBkb1Tv0EZxR14aMKEg8mgaRSXqQaspsifVfPYsk6mWpAc351p8v8Pln84fHJEiZqWxTUl&#10;lhkU6StKRYQkQQ5BkjKS1He+wtjHDqPD8BoGFDsV7LsH4N88sbBumd3JO+egbyUTmGQRb2YXV0cc&#10;H0G2/XsQ+BbbB0hAQ+NMZBA5IYiOYh3PAmEehOPhVTEvr3J0cfQVs3y6mCUJM1Y9Xe+cD28lGBI3&#10;NXXYAQmeHR58iOmw6ikkvuZBK7FRWifD7bZr7ciBYbds0pcqeBamLelrupiVs5GBv0Lk6fsThFEB&#10;214rU9ObcxCrIm9vrEhNGZjS4x5T1vZEZORuZDEM2yEJN3/SZwviiMw6GLscpxI3LbgflPTY4TX1&#10;3/fMSUr0O4vqLIrpNI5EMqaz6xINd+nZXnqY5QhV00DJuF2HNEaRNwt3qGKjEr9R7jGTU8rYuYn2&#10;05TF0bi0U9Svf8HqJwAAAP//AwBQSwMEFAAGAAgAAAAhANxF+s3hAAAACwEAAA8AAABkcnMvZG93&#10;bnJldi54bWxMj8tOwzAQRfdI/IM1SGxQ65DWoQ1xKoQEojsoCLZuPE0i/Ai2m4a/Z1jBbkZzdOfc&#10;ajNZw0YMsfdOwvU8A4au8bp3rYS314fZClhMymllvEMJ3xhhU5+fVarU/uRecNylllGIi6WS0KU0&#10;lJzHpkOr4twP6Oh28MGqRGtouQ7qROHW8DzLCm5V7+hDpwa877D53B2thNXyafyI28Xze1MczDpd&#10;3YyPX0HKy4vp7hZYwin9wfCrT+pQk9PeH52OzEiYLfKcUAm5EAIYEctCUJk9DetcAK8r/r9D/QMA&#10;AP//AwBQSwECLQAUAAYACAAAACEAtoM4kv4AAADhAQAAEwAAAAAAAAAAAAAAAAAAAAAAW0NvbnRl&#10;bnRfVHlwZXNdLnhtbFBLAQItABQABgAIAAAAIQA4/SH/1gAAAJQBAAALAAAAAAAAAAAAAAAAAC8B&#10;AABfcmVscy8ucmVsc1BLAQItABQABgAIAAAAIQC91MwkLgIAAFMEAAAOAAAAAAAAAAAAAAAAAC4C&#10;AABkcnMvZTJvRG9jLnhtbFBLAQItABQABgAIAAAAIQDcRfrN4QAAAAsBAAAPAAAAAAAAAAAAAAAA&#10;AIgEAABkcnMvZG93bnJldi54bWxQSwUGAAAAAAQABADzAAAAlgUAAAAA&#10;">
                <v:textbox>
                  <w:txbxContent>
                    <w:p w:rsidR="00CD2528" w:rsidRP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 w:rsidRPr="00CD2528">
                        <w:rPr>
                          <w:rFonts w:ascii="Kelson Sans" w:hAnsi="Kelson Sans"/>
                          <w:b/>
                          <w:u w:val="single"/>
                        </w:rPr>
                        <w:t>Médecine du travail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Téléphone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 xml:space="preserve">Adresse 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Médecin du travail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Secrétaire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528">
        <w:rPr>
          <w:rFonts w:ascii="Kelson Sans" w:hAnsi="Kels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98425</wp:posOffset>
                </wp:positionV>
                <wp:extent cx="3209925" cy="13144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528" w:rsidRPr="00CD2528" w:rsidRDefault="00CD2528" w:rsidP="00CD2528">
                            <w:pPr>
                              <w:jc w:val="center"/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  <w:b/>
                                <w:u w:val="single"/>
                              </w:rPr>
                              <w:t>Inspection du travail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Téléphone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 xml:space="preserve">: 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Adresse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  <w:p w:rsidR="00CD2528" w:rsidRPr="00CD2528" w:rsidRDefault="00CD2528">
                            <w:pPr>
                              <w:rPr>
                                <w:rFonts w:ascii="Kelson Sans" w:hAnsi="Kelson Sans"/>
                              </w:rPr>
                            </w:pPr>
                            <w:r w:rsidRPr="00CD2528">
                              <w:rPr>
                                <w:rFonts w:ascii="Kelson Sans" w:hAnsi="Kelson Sans"/>
                              </w:rPr>
                              <w:t>Nom de l’inspecteur du travail compétent</w:t>
                            </w:r>
                            <w:r w:rsidRPr="00CD2528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 w:rsidRPr="00CD2528">
                              <w:rPr>
                                <w:rFonts w:ascii="Kelson Sans" w:hAnsi="Kelson San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-16.1pt;margin-top:7.75pt;width:252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k8nAIAAL8FAAAOAAAAZHJzL2Uyb0RvYy54bWysVEtv2zAMvg/YfxB0X51HH2sQp8hadBhQ&#10;tMXaocBuiiwlQiVRk5TY6a8fJdtp+rh02MWmxI8U+fExPWuMJhvhgwJb0uHBgBJhOVTKLkv66/7y&#10;y1dKQmS2YhqsKOlWBHo2+/xpWruJGMEKdCU8QSc2TGpX0lWMblIUga+EYeEAnLColOANi3j0y6Ly&#10;rEbvRhejweC4qMFXzgMXIeDtRauks+xfSsHjjZRBRKJLirHF/PX5u0jfYjZlk6VnbqV4Fwb7hygM&#10;UxYf3bm6YJGRtVdvXBnFPQSQ8YCDKUBKxUXOAbMZDl5lc7diTuRckJzgdjSF/+eWX29uPVFVSceU&#10;WGawRL+xUKQSJIomCjJOFNUuTBB55xAbm2/QYKn7+4CXKfNGepP+mBNBPZK93RGMngjHy/FocHo6&#10;OqKEo244Hh4eHuUSFM/mzof4XYAhSSipxwpmYtnmKkQMBaE9JL0WQKvqUmmdD6lrxLn2ZMOw3jrm&#10;INHiBUpbUpf0eIxPv/GQXO/sF5rxx5TmSw940jZZitxfXViJopaKLMWtFgmj7U8hkd/MyDsxMs6F&#10;3cWZ0QklMaOPGHb456g+YtzmgRb5ZbBxZ2yUBd+y9JLa6rGnVrZ4JGkv7yTGZtHkxjrpO2UB1RYb&#10;yEM7hcHxS4V8X7EQb5nHscOewVUSb/AjNWCRoJMoWYF/eu8+4XEaUEtJjWNc0vBnzbygRP+wOCen&#10;2GNp7vPh8OhkhAe/r1nsa+zanAN2zhCXluNZTPioe1F6MA+4cebpVVQxy/HtksZePI/tcsGNxcV8&#10;nkE46Y7FK3vneHKdWE59dt88MO+6Pk/Ddg39wLPJq3ZvscnSwnwdQao8C4nnltWOf9wSuV27jZbW&#10;0P45o5737uwvAAAA//8DAFBLAwQUAAYACAAAACEAB1BRg90AAAAKAQAADwAAAGRycy9kb3ducmV2&#10;LnhtbEyPwU7DMBBE70j8g7VI3FoHh0AIcSpAhQsnCuK8jbd2RGxHtpuGv8ec4Liap5m37WaxI5sp&#10;xME7CVfrAhi53qvBaQkf78+rGlhM6BSO3pGEb4qw6c7PWmyUP7k3mndJs1ziYoMSTEpTw3nsDVmM&#10;az+Ry9nBB4spn0FzFfCUy+3IRVHccIuDywsGJ3oy1H/tjlbC9lHf6b7GYLa1GoZ5+Ty86hcpLy+W&#10;h3tgiZb0B8OvflaHLjvt/dGpyEYJq1KIjOagqoBl4Pq2LIHtJQghKuBdy/+/0P0AAAD//wMAUEsB&#10;Ai0AFAAGAAgAAAAhALaDOJL+AAAA4QEAABMAAAAAAAAAAAAAAAAAAAAAAFtDb250ZW50X1R5cGVz&#10;XS54bWxQSwECLQAUAAYACAAAACEAOP0h/9YAAACUAQAACwAAAAAAAAAAAAAAAAAvAQAAX3JlbHMv&#10;LnJlbHNQSwECLQAUAAYACAAAACEAjQMpPJwCAAC/BQAADgAAAAAAAAAAAAAAAAAuAgAAZHJzL2Uy&#10;b0RvYy54bWxQSwECLQAUAAYACAAAACEAB1BRg90AAAAKAQAADwAAAAAAAAAAAAAAAAD2BAAAZHJz&#10;L2Rvd25yZXYueG1sUEsFBgAAAAAEAAQA8wAAAAAGAAAAAA==&#10;" fillcolor="white [3201]" strokeweight=".5pt">
                <v:textbox>
                  <w:txbxContent>
                    <w:p w:rsidR="00CD2528" w:rsidRPr="00CD2528" w:rsidRDefault="00CD2528" w:rsidP="00CD2528">
                      <w:pPr>
                        <w:jc w:val="center"/>
                        <w:rPr>
                          <w:rFonts w:ascii="Kelson Sans" w:hAnsi="Kelson Sans"/>
                          <w:b/>
                          <w:u w:val="single"/>
                        </w:rPr>
                      </w:pPr>
                      <w:r w:rsidRPr="00CD2528">
                        <w:rPr>
                          <w:rFonts w:ascii="Kelson Sans" w:hAnsi="Kelson Sans"/>
                          <w:b/>
                          <w:u w:val="single"/>
                        </w:rPr>
                        <w:t>Inspection du travail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Téléphone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 xml:space="preserve">: 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Adresse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</w:p>
                    <w:p w:rsidR="00CD2528" w:rsidRPr="00CD2528" w:rsidRDefault="00CD2528">
                      <w:pPr>
                        <w:rPr>
                          <w:rFonts w:ascii="Kelson Sans" w:hAnsi="Kelson Sans"/>
                        </w:rPr>
                      </w:pPr>
                      <w:r w:rsidRPr="00CD2528">
                        <w:rPr>
                          <w:rFonts w:ascii="Kelson Sans" w:hAnsi="Kelson Sans"/>
                        </w:rPr>
                        <w:t>Nom de l’inspecteur du travail compétent</w:t>
                      </w:r>
                      <w:r w:rsidRPr="00CD2528">
                        <w:rPr>
                          <w:rFonts w:ascii="Calibri" w:hAnsi="Calibri" w:cs="Calibri"/>
                        </w:rPr>
                        <w:t> </w:t>
                      </w:r>
                      <w:r w:rsidRPr="00CD2528">
                        <w:rPr>
                          <w:rFonts w:ascii="Kelson Sans" w:hAnsi="Kelson San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528" w:rsidRPr="00CD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elson Sans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AD"/>
    <w:rsid w:val="00685EA1"/>
    <w:rsid w:val="00805936"/>
    <w:rsid w:val="00806B85"/>
    <w:rsid w:val="00BC15AD"/>
    <w:rsid w:val="00C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EC7A-A573-4C5A-B2C1-4A2FA00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2016-12-05T13:53:00Z</dcterms:created>
  <dcterms:modified xsi:type="dcterms:W3CDTF">2016-12-05T14:23:00Z</dcterms:modified>
</cp:coreProperties>
</file>