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16" w:rsidRPr="00832772" w:rsidRDefault="00913792" w:rsidP="00832772">
      <w:pPr>
        <w:spacing w:line="240" w:lineRule="auto"/>
        <w:jc w:val="center"/>
        <w:rPr>
          <w:rFonts w:ascii="Franklin Gothic Book" w:hAnsi="Franklin Gothic Book" w:cs="Arial"/>
          <w:b/>
          <w:sz w:val="28"/>
          <w:szCs w:val="28"/>
        </w:rPr>
      </w:pPr>
      <w:r>
        <w:rPr>
          <w:rFonts w:ascii="Franklin Gothic Book" w:hAnsi="Franklin Gothic Book"/>
          <w:noProof/>
          <w:lang w:eastAsia="fr-FR"/>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4059555" cy="4059555"/>
                <wp:effectExtent l="0" t="1905" r="635" b="0"/>
                <wp:wrapNone/>
                <wp:docPr id="2" name="PowerPlusWaterMarkObject21116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59555" cy="405955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6FC343" id="_x0000_t202" coordsize="21600,21600" o:spt="202" path="m,l,21600r21600,l21600,xe">
                <v:stroke joinstyle="miter"/>
                <v:path gradientshapeok="t" o:connecttype="rect"/>
              </v:shapetype>
              <v:shape id="PowerPlusWaterMarkObject21116888" o:spid="_x0000_s1026" type="#_x0000_t202" style="position:absolute;margin-left:0;margin-top:0;width:319.65pt;height:319.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" o:allowincell="f" filled="f" stroked="f">
                <v:stroke joinstyle="round"/>
                <o:lock v:ext="edit" text="t" shapetype="t"/>
                <w10:wrap anchorx="margin" anchory="margin"/>
              </v:shape>
            </w:pict>
          </mc:Fallback>
        </mc:AlternateContent>
      </w:r>
      <w:r w:rsidR="00C46D37" w:rsidRPr="00832772">
        <w:rPr>
          <w:rFonts w:ascii="Franklin Gothic Book" w:hAnsi="Franklin Gothic Book" w:cs="Arial"/>
          <w:noProof/>
          <w:sz w:val="20"/>
          <w:szCs w:val="20"/>
          <w:lang w:eastAsia="fr-FR"/>
        </w:rPr>
        <w:drawing>
          <wp:inline distT="0" distB="0" distL="0" distR="0" wp14:anchorId="551D6797" wp14:editId="641BEA7D">
            <wp:extent cx="1316191" cy="914400"/>
            <wp:effectExtent l="0" t="0" r="0" b="0"/>
            <wp:docPr id="6" name="Image 6" descr="C:\Users\m.renaud\Desktop\MS_C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naud\Desktop\MS_CND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083" cy="915020"/>
                    </a:xfrm>
                    <a:prstGeom prst="rect">
                      <a:avLst/>
                    </a:prstGeom>
                    <a:noFill/>
                    <a:ln>
                      <a:noFill/>
                    </a:ln>
                  </pic:spPr>
                </pic:pic>
              </a:graphicData>
            </a:graphic>
          </wp:inline>
        </w:drawing>
      </w:r>
    </w:p>
    <w:p w:rsidR="00725722" w:rsidRDefault="0089760F" w:rsidP="00602A1E">
      <w:pPr>
        <w:tabs>
          <w:tab w:val="left" w:pos="3953"/>
        </w:tabs>
        <w:spacing w:after="0" w:line="240" w:lineRule="auto"/>
        <w:jc w:val="center"/>
        <w:rPr>
          <w:rFonts w:ascii="Franklin Gothic Book" w:hAnsi="Franklin Gothic Book" w:cs="Arial"/>
          <w:b/>
          <w:sz w:val="28"/>
          <w:szCs w:val="28"/>
        </w:rPr>
      </w:pPr>
      <w:r w:rsidRPr="0089760F">
        <w:rPr>
          <w:rFonts w:ascii="Franklin Gothic Book" w:hAnsi="Franklin Gothic Book" w:cs="Arial"/>
          <w:b/>
          <w:sz w:val="28"/>
          <w:szCs w:val="28"/>
        </w:rPr>
        <w:t>ANNEXE I</w:t>
      </w:r>
    </w:p>
    <w:p w:rsidR="0089760F" w:rsidRPr="00832772" w:rsidRDefault="0089760F" w:rsidP="00602A1E">
      <w:pPr>
        <w:tabs>
          <w:tab w:val="left" w:pos="3953"/>
        </w:tabs>
        <w:spacing w:after="0" w:line="240" w:lineRule="auto"/>
        <w:jc w:val="center"/>
        <w:rPr>
          <w:rFonts w:ascii="Franklin Gothic Book" w:hAnsi="Franklin Gothic Book" w:cs="Arial"/>
          <w:b/>
          <w:sz w:val="28"/>
          <w:szCs w:val="28"/>
        </w:rPr>
      </w:pPr>
    </w:p>
    <w:p w:rsidR="00197A2D" w:rsidRPr="00832772" w:rsidRDefault="00725722" w:rsidP="00602A1E">
      <w:pPr>
        <w:tabs>
          <w:tab w:val="left" w:pos="3953"/>
        </w:tabs>
        <w:spacing w:after="0" w:line="240" w:lineRule="auto"/>
        <w:jc w:val="center"/>
        <w:rPr>
          <w:rFonts w:ascii="Franklin Gothic Book" w:hAnsi="Franklin Gothic Book" w:cs="Arial"/>
          <w:b/>
          <w:sz w:val="28"/>
          <w:szCs w:val="28"/>
        </w:rPr>
      </w:pPr>
      <w:r w:rsidRPr="00832772">
        <w:rPr>
          <w:rFonts w:ascii="Franklin Gothic Book" w:hAnsi="Franklin Gothic Book" w:cs="Arial"/>
          <w:b/>
          <w:sz w:val="28"/>
          <w:szCs w:val="28"/>
        </w:rPr>
        <w:t xml:space="preserve">Plan Héritage et société </w:t>
      </w:r>
    </w:p>
    <w:p w:rsidR="00FA2816" w:rsidRPr="00832772" w:rsidRDefault="00725722" w:rsidP="00C46D37">
      <w:pPr>
        <w:tabs>
          <w:tab w:val="left" w:pos="3953"/>
        </w:tabs>
        <w:spacing w:line="240" w:lineRule="auto"/>
        <w:jc w:val="center"/>
        <w:rPr>
          <w:rFonts w:ascii="Franklin Gothic Book" w:hAnsi="Franklin Gothic Book" w:cs="Arial"/>
          <w:b/>
          <w:sz w:val="28"/>
          <w:szCs w:val="28"/>
        </w:rPr>
      </w:pPr>
      <w:bookmarkStart w:id="0" w:name="_Toc508713739"/>
      <w:r w:rsidRPr="00832772">
        <w:rPr>
          <w:rFonts w:ascii="Franklin Gothic Book" w:hAnsi="Franklin Gothic Book" w:cs="Arial"/>
          <w:b/>
          <w:sz w:val="28"/>
          <w:szCs w:val="28"/>
        </w:rPr>
        <w:t>Volet Innovation sociale et RSE par le sport</w:t>
      </w:r>
    </w:p>
    <w:p w:rsidR="00725722" w:rsidRPr="00832772" w:rsidRDefault="00832772" w:rsidP="00C46D37">
      <w:pPr>
        <w:tabs>
          <w:tab w:val="left" w:pos="3953"/>
        </w:tabs>
        <w:spacing w:line="240" w:lineRule="auto"/>
        <w:jc w:val="center"/>
        <w:rPr>
          <w:rFonts w:ascii="Franklin Gothic Book" w:hAnsi="Franklin Gothic Book" w:cs="Arial"/>
          <w:b/>
          <w:u w:val="single"/>
        </w:rPr>
      </w:pPr>
      <w:r>
        <w:rPr>
          <w:rFonts w:ascii="Franklin Gothic Book" w:hAnsi="Franklin Gothic Book" w:cs="Arial"/>
          <w:b/>
          <w:sz w:val="28"/>
          <w:szCs w:val="28"/>
        </w:rPr>
        <w:t xml:space="preserve">Activités physiques et sportives et </w:t>
      </w:r>
      <w:r w:rsidR="00725722" w:rsidRPr="00832772">
        <w:rPr>
          <w:rFonts w:ascii="Franklin Gothic Book" w:hAnsi="Franklin Gothic Book" w:cs="Arial"/>
          <w:b/>
          <w:sz w:val="28"/>
          <w:szCs w:val="28"/>
        </w:rPr>
        <w:t xml:space="preserve">Handicap </w:t>
      </w:r>
    </w:p>
    <w:p w:rsidR="00197A2D" w:rsidRPr="00832772" w:rsidRDefault="00197A2D" w:rsidP="00602A1E">
      <w:pPr>
        <w:tabs>
          <w:tab w:val="left" w:pos="3953"/>
        </w:tabs>
        <w:spacing w:line="240" w:lineRule="auto"/>
        <w:rPr>
          <w:rFonts w:ascii="Franklin Gothic Book" w:hAnsi="Franklin Gothic Book" w:cs="Arial"/>
          <w:b/>
          <w:u w:val="single"/>
        </w:rPr>
      </w:pPr>
      <w:r w:rsidRPr="00832772">
        <w:rPr>
          <w:rFonts w:ascii="Franklin Gothic Book" w:hAnsi="Franklin Gothic Book" w:cs="Arial"/>
          <w:b/>
          <w:u w:val="single"/>
        </w:rPr>
        <w:t>Préambule</w:t>
      </w:r>
    </w:p>
    <w:p w:rsidR="003C5DB9" w:rsidRPr="00832772" w:rsidRDefault="003C5DB9" w:rsidP="003C5DB9">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Pour 2018, la Ministre a indiqué les quatre axes de l’action publique en matière de sport: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un</w:t>
      </w:r>
      <w:r w:rsidR="006B142E">
        <w:rPr>
          <w:rFonts w:ascii="Franklin Gothic Book" w:hAnsi="Franklin Gothic Book" w:cs="Arial"/>
          <w:sz w:val="20"/>
          <w:szCs w:val="20"/>
        </w:rPr>
        <w:t xml:space="preserve">e France qui rayonne  avec les </w:t>
      </w:r>
      <w:r w:rsidRPr="00832772">
        <w:rPr>
          <w:rFonts w:ascii="Franklin Gothic Book" w:hAnsi="Franklin Gothic Book" w:cs="Arial"/>
          <w:sz w:val="20"/>
          <w:szCs w:val="20"/>
        </w:rPr>
        <w:t>Jeux Olympiques et Paralympiques 2024, performance sportive, filière économique du sport, stratégie internationale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 xml:space="preserve">une France qui bouge  avec le développement des pratiques sportives pour tous, partout,  tout au long de la vie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 xml:space="preserve">une France intègre avec des exigences renforcées en matière de probité et de transparence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une France en pleine forme, avec une stratégie nationale sport santé.</w:t>
      </w:r>
    </w:p>
    <w:p w:rsidR="003C5DB9" w:rsidRPr="00832772" w:rsidRDefault="003C5DB9" w:rsidP="00863D8A">
      <w:pPr>
        <w:pStyle w:val="Paragraphedeliste"/>
        <w:autoSpaceDE w:val="0"/>
        <w:autoSpaceDN w:val="0"/>
        <w:adjustRightInd w:val="0"/>
        <w:jc w:val="both"/>
        <w:rPr>
          <w:rFonts w:ascii="Franklin Gothic Book" w:hAnsi="Franklin Gothic Book" w:cs="Arial"/>
          <w:sz w:val="20"/>
          <w:szCs w:val="20"/>
        </w:rPr>
      </w:pPr>
    </w:p>
    <w:p w:rsidR="003C5DB9" w:rsidRPr="00832772" w:rsidRDefault="003C5DB9" w:rsidP="00863D8A">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Ces orientations devront notamment contribuer à une augmentation de 3 millions de pratiquants d’activités physiques et sportives d’ici 2024, la modernisation d’une société responsable et engagée, la structuration des acteurs du sport et la mise en œuvre de nouveaux modèles économiques. </w:t>
      </w:r>
    </w:p>
    <w:p w:rsidR="003C5DB9" w:rsidRPr="00832772" w:rsidRDefault="003C5DB9" w:rsidP="00863D8A">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Afin d’accompagner la dynamique insufflée par l’organisation des Jeux Olympiques et Paralympiques de Paris 2024, le CNDS est doté à cet effet </w:t>
      </w:r>
      <w:r w:rsidR="00D36D6A">
        <w:rPr>
          <w:rFonts w:ascii="Franklin Gothic Book" w:hAnsi="Franklin Gothic Book" w:cs="Arial"/>
          <w:sz w:val="20"/>
          <w:szCs w:val="20"/>
        </w:rPr>
        <w:t>d’</w:t>
      </w:r>
      <w:r w:rsidRPr="00832772">
        <w:rPr>
          <w:rFonts w:ascii="Franklin Gothic Book" w:hAnsi="Franklin Gothic Book" w:cs="Arial"/>
          <w:sz w:val="20"/>
          <w:szCs w:val="20"/>
        </w:rPr>
        <w:t xml:space="preserve">un plan Héritage et Société </w:t>
      </w:r>
      <w:r w:rsidR="00D36D6A">
        <w:rPr>
          <w:rFonts w:ascii="Franklin Gothic Book" w:hAnsi="Franklin Gothic Book" w:cs="Arial"/>
          <w:sz w:val="20"/>
          <w:szCs w:val="20"/>
        </w:rPr>
        <w:t xml:space="preserve">doté </w:t>
      </w:r>
      <w:r w:rsidR="00D36D6A" w:rsidRPr="00832772">
        <w:rPr>
          <w:rFonts w:ascii="Franklin Gothic Book" w:hAnsi="Franklin Gothic Book" w:cs="Arial"/>
          <w:sz w:val="20"/>
          <w:szCs w:val="20"/>
        </w:rPr>
        <w:t xml:space="preserve"> </w:t>
      </w:r>
      <w:r w:rsidRPr="00832772">
        <w:rPr>
          <w:rFonts w:ascii="Franklin Gothic Book" w:hAnsi="Franklin Gothic Book" w:cs="Arial"/>
          <w:sz w:val="20"/>
          <w:szCs w:val="20"/>
        </w:rPr>
        <w:t xml:space="preserve">en 2018 de 20 M€ </w:t>
      </w:r>
      <w:r w:rsidR="00D36D6A">
        <w:rPr>
          <w:rFonts w:ascii="Franklin Gothic Book" w:hAnsi="Franklin Gothic Book" w:cs="Arial"/>
          <w:sz w:val="20"/>
          <w:szCs w:val="20"/>
        </w:rPr>
        <w:t>dont</w:t>
      </w:r>
      <w:r w:rsidRPr="00832772">
        <w:rPr>
          <w:rFonts w:ascii="Franklin Gothic Book" w:hAnsi="Franklin Gothic Book" w:cs="Arial"/>
          <w:sz w:val="20"/>
          <w:szCs w:val="20"/>
        </w:rPr>
        <w:t xml:space="preserve"> 10 M€ visant à soutenir des projets en faveur de l’innovation sociale et la responsabilité sociétale et environnementale par le sport.</w:t>
      </w:r>
    </w:p>
    <w:p w:rsidR="00F420F1" w:rsidRPr="00832772" w:rsidRDefault="003C5DB9" w:rsidP="008931CA">
      <w:pPr>
        <w:pStyle w:val="Paragraphedeliste"/>
        <w:ind w:left="0"/>
        <w:jc w:val="both"/>
        <w:rPr>
          <w:rStyle w:val="systrantokenpunctuation"/>
          <w:rFonts w:ascii="Franklin Gothic Book" w:hAnsi="Franklin Gothic Book" w:cs="Arial"/>
          <w:sz w:val="20"/>
          <w:szCs w:val="20"/>
        </w:rPr>
      </w:pPr>
      <w:r w:rsidRPr="00832772">
        <w:rPr>
          <w:rStyle w:val="systrantokenpunctuation"/>
          <w:rFonts w:ascii="Franklin Gothic Book" w:hAnsi="Franklin Gothic Book" w:cs="Arial"/>
          <w:sz w:val="20"/>
          <w:szCs w:val="20"/>
        </w:rPr>
        <w:t>Suite à la concertation menée auprès d’experts du sport</w:t>
      </w:r>
      <w:r w:rsidR="00EE5714" w:rsidRPr="00832772">
        <w:rPr>
          <w:rStyle w:val="systrantokenpunctuation"/>
          <w:rFonts w:ascii="Franklin Gothic Book" w:hAnsi="Franklin Gothic Book" w:cs="Arial"/>
          <w:sz w:val="20"/>
          <w:szCs w:val="20"/>
        </w:rPr>
        <w:t>,</w:t>
      </w:r>
      <w:r w:rsidRPr="00832772">
        <w:rPr>
          <w:rStyle w:val="systrantokenpunctuation"/>
          <w:rFonts w:ascii="Franklin Gothic Book" w:hAnsi="Franklin Gothic Book" w:cs="Arial"/>
          <w:sz w:val="20"/>
          <w:szCs w:val="20"/>
        </w:rPr>
        <w:t xml:space="preserve"> de l’innovation notamment numérique et de la recherche, de représentants institutionnels dont notamment les associations d’élus et du mouvement sportif, il a été décidé de </w:t>
      </w:r>
      <w:r w:rsidR="00F420F1" w:rsidRPr="00832772">
        <w:rPr>
          <w:rStyle w:val="systrantokenpunctuation"/>
          <w:rFonts w:ascii="Franklin Gothic Book" w:hAnsi="Franklin Gothic Book" w:cs="Arial"/>
          <w:sz w:val="20"/>
          <w:szCs w:val="20"/>
        </w:rPr>
        <w:t xml:space="preserve">cibler </w:t>
      </w:r>
      <w:r w:rsidR="00D36D6A">
        <w:rPr>
          <w:rStyle w:val="systrantokenpunctuation"/>
          <w:rFonts w:ascii="Franklin Gothic Book" w:hAnsi="Franklin Gothic Book" w:cs="Arial"/>
          <w:sz w:val="20"/>
          <w:szCs w:val="20"/>
        </w:rPr>
        <w:t>notamment le développement de la pratique d’a</w:t>
      </w:r>
      <w:r w:rsidR="00D36D6A" w:rsidRPr="00D36D6A">
        <w:rPr>
          <w:rFonts w:ascii="Franklin Gothic Book" w:hAnsi="Franklin Gothic Book" w:cs="Arial"/>
          <w:sz w:val="20"/>
          <w:szCs w:val="20"/>
        </w:rPr>
        <w:t xml:space="preserve">ctivités physiques et sportives (APS) </w:t>
      </w:r>
      <w:r w:rsidR="00D36D6A">
        <w:rPr>
          <w:rFonts w:ascii="Franklin Gothic Book" w:hAnsi="Franklin Gothic Book" w:cs="Arial"/>
          <w:sz w:val="20"/>
          <w:szCs w:val="20"/>
        </w:rPr>
        <w:t>des personnes en situation de handicap.</w:t>
      </w:r>
      <w:r w:rsidR="00D36D6A" w:rsidRPr="00D36D6A">
        <w:rPr>
          <w:rFonts w:ascii="Franklin Gothic Book" w:hAnsi="Franklin Gothic Book" w:cs="Arial"/>
          <w:sz w:val="20"/>
          <w:szCs w:val="20"/>
        </w:rPr>
        <w:t> </w:t>
      </w:r>
      <w:r w:rsidR="00F420F1" w:rsidRPr="00832772">
        <w:rPr>
          <w:rStyle w:val="systrantokenpunctuation"/>
          <w:rFonts w:ascii="Franklin Gothic Book" w:hAnsi="Franklin Gothic Book" w:cs="Arial"/>
          <w:sz w:val="20"/>
          <w:szCs w:val="20"/>
        </w:rPr>
        <w:t>;</w:t>
      </w:r>
    </w:p>
    <w:p w:rsidR="00F420F1" w:rsidRPr="00832772" w:rsidRDefault="00F420F1" w:rsidP="00863D8A">
      <w:pPr>
        <w:pStyle w:val="Paragraphedeliste"/>
        <w:jc w:val="both"/>
        <w:rPr>
          <w:rStyle w:val="systrantokenpunctuation"/>
          <w:rFonts w:ascii="Franklin Gothic Book" w:hAnsi="Franklin Gothic Book" w:cs="Arial"/>
          <w:sz w:val="20"/>
          <w:szCs w:val="20"/>
        </w:rPr>
      </w:pPr>
    </w:p>
    <w:p w:rsidR="00F420F1" w:rsidRPr="00832772" w:rsidRDefault="00F420F1" w:rsidP="00863D8A">
      <w:pPr>
        <w:jc w:val="both"/>
        <w:rPr>
          <w:rStyle w:val="systrantokenpunctuation"/>
          <w:rFonts w:ascii="Franklin Gothic Book" w:hAnsi="Franklin Gothic Book" w:cs="Arial"/>
          <w:sz w:val="20"/>
          <w:szCs w:val="20"/>
        </w:rPr>
      </w:pPr>
      <w:r w:rsidRPr="00832772">
        <w:rPr>
          <w:rStyle w:val="systrantokenpunctuation"/>
          <w:rFonts w:ascii="Franklin Gothic Book" w:hAnsi="Franklin Gothic Book" w:cs="Arial"/>
          <w:sz w:val="20"/>
          <w:szCs w:val="20"/>
        </w:rPr>
        <w:t>Ce</w:t>
      </w:r>
      <w:r w:rsidR="003C5DB9" w:rsidRPr="00832772">
        <w:rPr>
          <w:rStyle w:val="systrantokenpunctuation"/>
          <w:rFonts w:ascii="Franklin Gothic Book" w:hAnsi="Franklin Gothic Book" w:cs="Arial"/>
          <w:sz w:val="20"/>
          <w:szCs w:val="20"/>
        </w:rPr>
        <w:t xml:space="preserve"> cahier des charges </w:t>
      </w:r>
      <w:r w:rsidRPr="00832772">
        <w:rPr>
          <w:rStyle w:val="systrantokenpunctuation"/>
          <w:rFonts w:ascii="Franklin Gothic Book" w:hAnsi="Franklin Gothic Book" w:cs="Arial"/>
          <w:sz w:val="20"/>
          <w:szCs w:val="20"/>
        </w:rPr>
        <w:t xml:space="preserve">a pour objet de </w:t>
      </w:r>
      <w:r w:rsidR="003C5DB9" w:rsidRPr="00832772">
        <w:rPr>
          <w:rStyle w:val="systrantokenpunctuation"/>
          <w:rFonts w:ascii="Franklin Gothic Book" w:hAnsi="Franklin Gothic Book" w:cs="Arial"/>
          <w:sz w:val="20"/>
          <w:szCs w:val="20"/>
        </w:rPr>
        <w:t>précis</w:t>
      </w:r>
      <w:r w:rsidRPr="00832772">
        <w:rPr>
          <w:rStyle w:val="systrantokenpunctuation"/>
          <w:rFonts w:ascii="Franklin Gothic Book" w:hAnsi="Franklin Gothic Book" w:cs="Arial"/>
          <w:sz w:val="20"/>
          <w:szCs w:val="20"/>
        </w:rPr>
        <w:t xml:space="preserve">er les modalités de soutien </w:t>
      </w:r>
      <w:r w:rsidR="00D36D6A">
        <w:rPr>
          <w:rStyle w:val="systrantokenpunctuation"/>
          <w:rFonts w:ascii="Franklin Gothic Book" w:hAnsi="Franklin Gothic Book" w:cs="Arial"/>
          <w:sz w:val="20"/>
          <w:szCs w:val="20"/>
        </w:rPr>
        <w:t>de cet axe.</w:t>
      </w:r>
    </w:p>
    <w:p w:rsidR="00214D03" w:rsidRPr="00832772" w:rsidRDefault="00214D03" w:rsidP="00602A1E">
      <w:pPr>
        <w:autoSpaceDE w:val="0"/>
        <w:autoSpaceDN w:val="0"/>
        <w:adjustRightInd w:val="0"/>
        <w:spacing w:line="240" w:lineRule="auto"/>
        <w:jc w:val="both"/>
        <w:rPr>
          <w:rStyle w:val="systrantokenpunctuation"/>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r w:rsidRPr="00832772">
        <w:rPr>
          <w:rFonts w:ascii="Franklin Gothic Book" w:hAnsi="Franklin Gothic Book"/>
        </w:rPr>
        <w:t xml:space="preserve">Contexte et ambition : </w:t>
      </w:r>
      <w:bookmarkEnd w:id="0"/>
      <w:r w:rsidR="00CD3894">
        <w:rPr>
          <w:rFonts w:ascii="Franklin Gothic Book" w:hAnsi="Franklin Gothic Book"/>
        </w:rPr>
        <w:t xml:space="preserve">développer </w:t>
      </w:r>
      <w:r w:rsidR="00F420F1" w:rsidRPr="00832772">
        <w:rPr>
          <w:rFonts w:ascii="Franklin Gothic Book" w:hAnsi="Franklin Gothic Book"/>
        </w:rPr>
        <w:t>la pratique sportive des personnes en situation de handicap</w:t>
      </w:r>
    </w:p>
    <w:p w:rsidR="00466340" w:rsidRDefault="00466340"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Le Centre national pour le développement du sport contribue depuis de sa création en 2006 au développement de la pratique des activités physiques et sportives  d</w:t>
      </w:r>
      <w:r w:rsidR="006B142E">
        <w:rPr>
          <w:rFonts w:ascii="Franklin Gothic Book" w:hAnsi="Franklin Gothic Book"/>
          <w:sz w:val="20"/>
          <w:szCs w:val="20"/>
          <w:lang w:eastAsia="fr-FR"/>
        </w:rPr>
        <w:t xml:space="preserve">es personnes en situation de </w:t>
      </w:r>
      <w:r>
        <w:rPr>
          <w:rFonts w:ascii="Franklin Gothic Book" w:hAnsi="Franklin Gothic Book"/>
          <w:sz w:val="20"/>
          <w:szCs w:val="20"/>
          <w:lang w:eastAsia="fr-FR"/>
        </w:rPr>
        <w:t xml:space="preserve">handicap. </w:t>
      </w:r>
    </w:p>
    <w:p w:rsidR="00197A2D" w:rsidRDefault="00466340"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Il intervient notamment en faveur de la mise en accessibilité des équipements sportifs</w:t>
      </w:r>
      <w:r w:rsidR="00D36D6A">
        <w:rPr>
          <w:rFonts w:ascii="Franklin Gothic Book" w:hAnsi="Franklin Gothic Book"/>
          <w:sz w:val="20"/>
          <w:szCs w:val="20"/>
          <w:lang w:eastAsia="fr-FR"/>
        </w:rPr>
        <w:t xml:space="preserve"> (2 millions d’euros par an)</w:t>
      </w:r>
      <w:r>
        <w:rPr>
          <w:rFonts w:ascii="Franklin Gothic Book" w:hAnsi="Franklin Gothic Book"/>
          <w:sz w:val="20"/>
          <w:szCs w:val="20"/>
          <w:lang w:eastAsia="fr-FR"/>
        </w:rPr>
        <w:t xml:space="preserve">, du soutien aux associations locales proposant la pratique </w:t>
      </w:r>
      <w:r w:rsidR="00CD3894">
        <w:rPr>
          <w:rFonts w:ascii="Franklin Gothic Book" w:hAnsi="Franklin Gothic Book"/>
          <w:sz w:val="20"/>
          <w:szCs w:val="20"/>
          <w:lang w:eastAsia="fr-FR"/>
        </w:rPr>
        <w:t xml:space="preserve">à </w:t>
      </w:r>
      <w:r>
        <w:rPr>
          <w:rFonts w:ascii="Franklin Gothic Book" w:hAnsi="Franklin Gothic Book"/>
          <w:sz w:val="20"/>
          <w:szCs w:val="20"/>
          <w:lang w:eastAsia="fr-FR"/>
        </w:rPr>
        <w:t xml:space="preserve">des personnes en situation de handicap </w:t>
      </w:r>
      <w:r w:rsidR="00D36D6A">
        <w:rPr>
          <w:rFonts w:ascii="Franklin Gothic Book" w:hAnsi="Franklin Gothic Book"/>
          <w:sz w:val="20"/>
          <w:szCs w:val="20"/>
          <w:lang w:eastAsia="fr-FR"/>
        </w:rPr>
        <w:t>(près de 12 M€ en 2017 soit +12,7 %</w:t>
      </w:r>
      <w:r w:rsidR="00DA7C27">
        <w:rPr>
          <w:rFonts w:ascii="Franklin Gothic Book" w:hAnsi="Franklin Gothic Book"/>
          <w:sz w:val="20"/>
          <w:szCs w:val="20"/>
          <w:lang w:eastAsia="fr-FR"/>
        </w:rPr>
        <w:t xml:space="preserve"> par rapport à 2016) </w:t>
      </w:r>
      <w:r>
        <w:rPr>
          <w:rFonts w:ascii="Franklin Gothic Book" w:hAnsi="Franklin Gothic Book"/>
          <w:sz w:val="20"/>
          <w:szCs w:val="20"/>
          <w:lang w:eastAsia="fr-FR"/>
        </w:rPr>
        <w:t xml:space="preserve">ou </w:t>
      </w:r>
      <w:r w:rsidR="00CD3894">
        <w:rPr>
          <w:rFonts w:ascii="Franklin Gothic Book" w:hAnsi="Franklin Gothic Book"/>
          <w:sz w:val="20"/>
          <w:szCs w:val="20"/>
          <w:lang w:eastAsia="fr-FR"/>
        </w:rPr>
        <w:t xml:space="preserve">de </w:t>
      </w:r>
      <w:r>
        <w:rPr>
          <w:rFonts w:ascii="Franklin Gothic Book" w:hAnsi="Franklin Gothic Book"/>
          <w:sz w:val="20"/>
          <w:szCs w:val="20"/>
          <w:lang w:eastAsia="fr-FR"/>
        </w:rPr>
        <w:t>l’aide à l</w:t>
      </w:r>
      <w:r w:rsidR="00CD3894">
        <w:rPr>
          <w:rFonts w:ascii="Franklin Gothic Book" w:hAnsi="Franklin Gothic Book"/>
          <w:sz w:val="20"/>
          <w:szCs w:val="20"/>
          <w:lang w:eastAsia="fr-FR"/>
        </w:rPr>
        <w:t xml:space="preserve">a médiatisation des sportifs handicapés. </w:t>
      </w:r>
    </w:p>
    <w:p w:rsidR="00D61A52" w:rsidRDefault="006014E2"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 xml:space="preserve">En 2018, la concertation relative à la thématique « Sport et Handicap » du volet innovation sociale et RSE par le sport </w:t>
      </w:r>
      <w:r w:rsidR="00D61A52">
        <w:rPr>
          <w:rFonts w:ascii="Franklin Gothic Book" w:hAnsi="Franklin Gothic Book"/>
          <w:sz w:val="20"/>
          <w:szCs w:val="20"/>
          <w:lang w:eastAsia="fr-FR"/>
        </w:rPr>
        <w:t>a dégagé l’ambition que l’offre sportive permet</w:t>
      </w:r>
      <w:r w:rsidR="00AC27DE">
        <w:rPr>
          <w:rFonts w:ascii="Franklin Gothic Book" w:hAnsi="Franklin Gothic Book"/>
          <w:sz w:val="20"/>
          <w:szCs w:val="20"/>
          <w:lang w:eastAsia="fr-FR"/>
        </w:rPr>
        <w:t>te</w:t>
      </w:r>
      <w:r w:rsidR="00D61A52">
        <w:rPr>
          <w:rFonts w:ascii="Franklin Gothic Book" w:hAnsi="Franklin Gothic Book"/>
          <w:sz w:val="20"/>
          <w:szCs w:val="20"/>
          <w:lang w:eastAsia="fr-FR"/>
        </w:rPr>
        <w:t xml:space="preserve"> aux personnes en situation de handicap de pratiquer des activités physiques et sportives en fonction de leurs besoins et le</w:t>
      </w:r>
      <w:r w:rsidR="00AC27DE">
        <w:rPr>
          <w:rFonts w:ascii="Franklin Gothic Book" w:hAnsi="Franklin Gothic Book"/>
          <w:sz w:val="20"/>
          <w:szCs w:val="20"/>
          <w:lang w:eastAsia="fr-FR"/>
        </w:rPr>
        <w:t xml:space="preserve">urs envies dans le cadre </w:t>
      </w:r>
      <w:r w:rsidR="00D61A52">
        <w:rPr>
          <w:rFonts w:ascii="Franklin Gothic Book" w:hAnsi="Franklin Gothic Book"/>
          <w:sz w:val="20"/>
          <w:szCs w:val="20"/>
          <w:lang w:eastAsia="fr-FR"/>
        </w:rPr>
        <w:t>d’une égalité de pratique adaptée</w:t>
      </w:r>
      <w:r w:rsidR="00AC27DE">
        <w:rPr>
          <w:rFonts w:ascii="Franklin Gothic Book" w:hAnsi="Franklin Gothic Book"/>
          <w:sz w:val="20"/>
          <w:szCs w:val="20"/>
          <w:lang w:eastAsia="fr-FR"/>
        </w:rPr>
        <w:t xml:space="preserve"> et non uniformisée</w:t>
      </w:r>
      <w:r w:rsidR="00D61A52">
        <w:rPr>
          <w:rFonts w:ascii="Franklin Gothic Book" w:hAnsi="Franklin Gothic Book"/>
          <w:sz w:val="20"/>
          <w:szCs w:val="20"/>
          <w:lang w:eastAsia="fr-FR"/>
        </w:rPr>
        <w:t xml:space="preserve">. </w:t>
      </w:r>
      <w:r w:rsidR="00DA7C27">
        <w:rPr>
          <w:rFonts w:ascii="Franklin Gothic Book" w:hAnsi="Franklin Gothic Book"/>
          <w:sz w:val="20"/>
          <w:szCs w:val="20"/>
          <w:lang w:eastAsia="fr-FR"/>
        </w:rPr>
        <w:t xml:space="preserve"> Il s’agit de mettre en place les outils concourant à promouvoir</w:t>
      </w:r>
      <w:r w:rsidR="008931CA">
        <w:rPr>
          <w:rFonts w:ascii="Franklin Gothic Book" w:hAnsi="Franklin Gothic Book"/>
          <w:sz w:val="20"/>
          <w:szCs w:val="20"/>
          <w:lang w:eastAsia="fr-FR"/>
        </w:rPr>
        <w:t xml:space="preserve"> </w:t>
      </w:r>
      <w:r w:rsidR="00DA7C27">
        <w:rPr>
          <w:rFonts w:ascii="Franklin Gothic Book" w:hAnsi="Franklin Gothic Book"/>
          <w:sz w:val="20"/>
          <w:szCs w:val="20"/>
          <w:lang w:eastAsia="fr-FR"/>
        </w:rPr>
        <w:t>le mouvement paralympique et favoriser la prise en compte de la différence avec un accompagnement des sportifs-</w:t>
      </w:r>
      <w:proofErr w:type="spellStart"/>
      <w:r w:rsidR="00DA7C27">
        <w:rPr>
          <w:rFonts w:ascii="Franklin Gothic Book" w:hAnsi="Franklin Gothic Book"/>
          <w:sz w:val="20"/>
          <w:szCs w:val="20"/>
          <w:lang w:eastAsia="fr-FR"/>
        </w:rPr>
        <w:t>ves</w:t>
      </w:r>
      <w:proofErr w:type="spellEnd"/>
      <w:r w:rsidR="00DA7C27">
        <w:rPr>
          <w:rFonts w:ascii="Franklin Gothic Book" w:hAnsi="Franklin Gothic Book"/>
          <w:sz w:val="20"/>
          <w:szCs w:val="20"/>
          <w:lang w:eastAsia="fr-FR"/>
        </w:rPr>
        <w:t xml:space="preserve"> en situation de handicap.</w:t>
      </w:r>
    </w:p>
    <w:p w:rsidR="00197A2D" w:rsidRPr="00832772" w:rsidRDefault="00197A2D" w:rsidP="00725722">
      <w:pPr>
        <w:pStyle w:val="Citationintense"/>
        <w:numPr>
          <w:ilvl w:val="0"/>
          <w:numId w:val="13"/>
        </w:numPr>
        <w:ind w:left="567" w:right="-2" w:hanging="567"/>
        <w:rPr>
          <w:rFonts w:ascii="Franklin Gothic Book" w:hAnsi="Franklin Gothic Book"/>
        </w:rPr>
      </w:pPr>
      <w:bookmarkStart w:id="1" w:name="_Toc508713740"/>
      <w:r w:rsidRPr="00832772">
        <w:rPr>
          <w:rFonts w:ascii="Franklin Gothic Book" w:hAnsi="Franklin Gothic Book"/>
        </w:rPr>
        <w:lastRenderedPageBreak/>
        <w:t xml:space="preserve">Enjeux et objectifs : </w:t>
      </w:r>
      <w:bookmarkEnd w:id="1"/>
      <w:r w:rsidR="00B818A8">
        <w:rPr>
          <w:rFonts w:ascii="Franklin Gothic Book" w:hAnsi="Franklin Gothic Book"/>
        </w:rPr>
        <w:t xml:space="preserve">favoriser l’accès de la pratique </w:t>
      </w:r>
    </w:p>
    <w:p w:rsidR="002A3C0A" w:rsidRPr="00CE73D6" w:rsidRDefault="00AC27DE" w:rsidP="002074BE">
      <w:pPr>
        <w:spacing w:line="240" w:lineRule="auto"/>
        <w:jc w:val="both"/>
        <w:rPr>
          <w:rFonts w:ascii="Franklin Gothic Book" w:hAnsi="Franklin Gothic Book"/>
          <w:sz w:val="20"/>
          <w:szCs w:val="20"/>
          <w:lang w:eastAsia="fr-FR"/>
        </w:rPr>
      </w:pPr>
      <w:r w:rsidRPr="00CE73D6">
        <w:rPr>
          <w:rFonts w:ascii="Franklin Gothic Book" w:hAnsi="Franklin Gothic Book"/>
          <w:sz w:val="20"/>
          <w:szCs w:val="20"/>
          <w:lang w:eastAsia="fr-FR"/>
        </w:rPr>
        <w:t>Afin de pouvoir pratiquer une activité physique et sportive choisie, une personne en situation de handicap doit tout d’abord être en mesure de localiser</w:t>
      </w:r>
      <w:r w:rsidR="002074BE">
        <w:rPr>
          <w:rFonts w:ascii="Franklin Gothic Book" w:hAnsi="Franklin Gothic Book"/>
          <w:sz w:val="20"/>
          <w:szCs w:val="20"/>
          <w:lang w:eastAsia="fr-FR"/>
        </w:rPr>
        <w:t xml:space="preserve"> les</w:t>
      </w:r>
      <w:r w:rsidRPr="00CE73D6">
        <w:rPr>
          <w:rFonts w:ascii="Franklin Gothic Book" w:hAnsi="Franklin Gothic Book"/>
          <w:sz w:val="20"/>
          <w:szCs w:val="20"/>
          <w:lang w:eastAsia="fr-FR"/>
        </w:rPr>
        <w:t xml:space="preserve"> structures proposant une offre répondant à ses besoins et ses envies et dans un deuxième temps disposer de matériel adapté à son handicap.</w:t>
      </w:r>
    </w:p>
    <w:p w:rsidR="00AC27DE" w:rsidRDefault="00975F18" w:rsidP="002074BE">
      <w:pPr>
        <w:spacing w:line="240" w:lineRule="auto"/>
        <w:jc w:val="both"/>
        <w:rPr>
          <w:rFonts w:ascii="Franklin Gothic Book" w:hAnsi="Franklin Gothic Book"/>
          <w:sz w:val="20"/>
          <w:szCs w:val="20"/>
          <w:lang w:eastAsia="fr-FR"/>
        </w:rPr>
      </w:pPr>
      <w:r>
        <w:rPr>
          <w:rFonts w:ascii="Franklin Gothic Book" w:hAnsi="Franklin Gothic Book"/>
          <w:sz w:val="20"/>
          <w:szCs w:val="20"/>
          <w:lang w:eastAsia="fr-FR"/>
        </w:rPr>
        <w:t>C’est pourquoi parallèlement à la mise en place d’un marché public permettant le financement d’un</w:t>
      </w:r>
      <w:r w:rsidR="00DA7C27">
        <w:rPr>
          <w:rFonts w:ascii="Franklin Gothic Book" w:hAnsi="Franklin Gothic Book"/>
          <w:sz w:val="20"/>
          <w:szCs w:val="20"/>
          <w:lang w:eastAsia="fr-FR"/>
        </w:rPr>
        <w:t xml:space="preserve"> outil de </w:t>
      </w:r>
      <w:r w:rsidR="008931CA">
        <w:rPr>
          <w:rFonts w:ascii="Franklin Gothic Book" w:hAnsi="Franklin Gothic Book"/>
          <w:sz w:val="20"/>
          <w:szCs w:val="20"/>
          <w:lang w:eastAsia="fr-FR"/>
        </w:rPr>
        <w:t>géolocalisation</w:t>
      </w:r>
      <w:r w:rsidR="00DA7C27">
        <w:rPr>
          <w:rFonts w:ascii="Franklin Gothic Book" w:hAnsi="Franklin Gothic Book"/>
          <w:sz w:val="20"/>
          <w:szCs w:val="20"/>
          <w:lang w:eastAsia="fr-FR"/>
        </w:rPr>
        <w:t xml:space="preserve"> des </w:t>
      </w:r>
      <w:r w:rsidR="005F21ED">
        <w:rPr>
          <w:rFonts w:ascii="Franklin Gothic Book" w:hAnsi="Franklin Gothic Book"/>
          <w:sz w:val="20"/>
          <w:szCs w:val="20"/>
          <w:lang w:eastAsia="fr-FR"/>
        </w:rPr>
        <w:t>lieu</w:t>
      </w:r>
      <w:r>
        <w:rPr>
          <w:rFonts w:ascii="Franklin Gothic Book" w:hAnsi="Franklin Gothic Book"/>
          <w:sz w:val="20"/>
          <w:szCs w:val="20"/>
          <w:lang w:eastAsia="fr-FR"/>
        </w:rPr>
        <w:t>x</w:t>
      </w:r>
      <w:r w:rsidR="005F21ED">
        <w:rPr>
          <w:rFonts w:ascii="Franklin Gothic Book" w:hAnsi="Franklin Gothic Book"/>
          <w:sz w:val="20"/>
          <w:szCs w:val="20"/>
          <w:lang w:eastAsia="fr-FR"/>
        </w:rPr>
        <w:t xml:space="preserve"> de pratique</w:t>
      </w:r>
      <w:r w:rsidR="00DA7C27">
        <w:rPr>
          <w:rFonts w:ascii="Franklin Gothic Book" w:hAnsi="Franklin Gothic Book"/>
          <w:sz w:val="20"/>
          <w:szCs w:val="20"/>
          <w:lang w:eastAsia="fr-FR"/>
        </w:rPr>
        <w:t xml:space="preserve"> accessibles </w:t>
      </w:r>
      <w:r>
        <w:rPr>
          <w:rFonts w:ascii="Franklin Gothic Book" w:hAnsi="Franklin Gothic Book"/>
          <w:sz w:val="20"/>
          <w:szCs w:val="20"/>
          <w:lang w:eastAsia="fr-FR"/>
        </w:rPr>
        <w:t xml:space="preserve">aux personnes en situation de </w:t>
      </w:r>
      <w:r w:rsidR="00DA7C27">
        <w:rPr>
          <w:rFonts w:ascii="Franklin Gothic Book" w:hAnsi="Franklin Gothic Book"/>
          <w:sz w:val="20"/>
          <w:szCs w:val="20"/>
          <w:lang w:eastAsia="fr-FR"/>
        </w:rPr>
        <w:t xml:space="preserve">handicap </w:t>
      </w:r>
      <w:r w:rsidR="008931CA">
        <w:rPr>
          <w:rFonts w:ascii="Franklin Gothic Book" w:hAnsi="Franklin Gothic Book"/>
          <w:sz w:val="20"/>
          <w:szCs w:val="20"/>
          <w:lang w:eastAsia="fr-FR"/>
        </w:rPr>
        <w:t>au</w:t>
      </w:r>
      <w:r w:rsidR="00DA7C27">
        <w:rPr>
          <w:rFonts w:ascii="Franklin Gothic Book" w:hAnsi="Franklin Gothic Book"/>
          <w:sz w:val="20"/>
          <w:szCs w:val="20"/>
          <w:lang w:eastAsia="fr-FR"/>
        </w:rPr>
        <w:t xml:space="preserve"> niveau national</w:t>
      </w:r>
      <w:r>
        <w:rPr>
          <w:rFonts w:ascii="Franklin Gothic Book" w:hAnsi="Franklin Gothic Book"/>
          <w:sz w:val="20"/>
          <w:szCs w:val="20"/>
          <w:lang w:eastAsia="fr-FR"/>
        </w:rPr>
        <w:t>, le CNDS lance un appel</w:t>
      </w:r>
      <w:r w:rsidR="005842A4">
        <w:rPr>
          <w:rFonts w:ascii="Franklin Gothic Book" w:hAnsi="Franklin Gothic Book"/>
          <w:sz w:val="20"/>
          <w:szCs w:val="20"/>
          <w:lang w:eastAsia="fr-FR"/>
        </w:rPr>
        <w:t>s</w:t>
      </w:r>
      <w:r>
        <w:rPr>
          <w:rFonts w:ascii="Franklin Gothic Book" w:hAnsi="Franklin Gothic Book"/>
          <w:sz w:val="20"/>
          <w:szCs w:val="20"/>
          <w:lang w:eastAsia="fr-FR"/>
        </w:rPr>
        <w:t xml:space="preserve"> à projet</w:t>
      </w:r>
      <w:r w:rsidR="007B4861">
        <w:rPr>
          <w:rFonts w:ascii="Franklin Gothic Book" w:hAnsi="Franklin Gothic Book"/>
          <w:sz w:val="20"/>
          <w:szCs w:val="20"/>
          <w:lang w:eastAsia="fr-FR"/>
        </w:rPr>
        <w:t>s</w:t>
      </w:r>
      <w:r>
        <w:rPr>
          <w:rFonts w:ascii="Franklin Gothic Book" w:hAnsi="Franklin Gothic Book"/>
          <w:sz w:val="20"/>
          <w:szCs w:val="20"/>
          <w:lang w:eastAsia="fr-FR"/>
        </w:rPr>
        <w:t xml:space="preserve"> relatif au développement de matériel dédié aux personnes en situation de handicap</w:t>
      </w:r>
      <w:r w:rsidR="00DA7C27">
        <w:rPr>
          <w:rFonts w:ascii="Franklin Gothic Book" w:hAnsi="Franklin Gothic Book"/>
          <w:sz w:val="20"/>
          <w:szCs w:val="20"/>
          <w:lang w:eastAsia="fr-FR"/>
        </w:rPr>
        <w:t xml:space="preserve">. </w:t>
      </w:r>
    </w:p>
    <w:p w:rsidR="00113CB4" w:rsidRDefault="00975F18" w:rsidP="002074BE">
      <w:pPr>
        <w:spacing w:line="240" w:lineRule="auto"/>
        <w:jc w:val="both"/>
        <w:rPr>
          <w:rFonts w:ascii="Franklin Gothic Book" w:hAnsi="Franklin Gothic Book"/>
          <w:sz w:val="20"/>
          <w:szCs w:val="20"/>
          <w:lang w:eastAsia="fr-FR"/>
        </w:rPr>
      </w:pPr>
      <w:r>
        <w:rPr>
          <w:rFonts w:ascii="Franklin Gothic Book" w:hAnsi="Franklin Gothic Book"/>
          <w:sz w:val="20"/>
          <w:szCs w:val="20"/>
          <w:lang w:eastAsia="fr-FR"/>
        </w:rPr>
        <w:t>En effet, d</w:t>
      </w:r>
      <w:r w:rsidR="006A5BF5">
        <w:rPr>
          <w:rFonts w:ascii="Franklin Gothic Book" w:hAnsi="Franklin Gothic Book"/>
          <w:sz w:val="20"/>
          <w:szCs w:val="20"/>
          <w:lang w:eastAsia="fr-FR"/>
        </w:rPr>
        <w:t xml:space="preserve">isposer de </w:t>
      </w:r>
      <w:r>
        <w:rPr>
          <w:rFonts w:ascii="Franklin Gothic Book" w:hAnsi="Franklin Gothic Book"/>
          <w:sz w:val="20"/>
          <w:szCs w:val="20"/>
          <w:lang w:eastAsia="fr-FR"/>
        </w:rPr>
        <w:t xml:space="preserve">tels </w:t>
      </w:r>
      <w:r w:rsidR="006A5BF5">
        <w:rPr>
          <w:rFonts w:ascii="Franklin Gothic Book" w:hAnsi="Franklin Gothic Book"/>
          <w:sz w:val="20"/>
          <w:szCs w:val="20"/>
          <w:lang w:eastAsia="fr-FR"/>
        </w:rPr>
        <w:t xml:space="preserve">matériels adaptés en fonction des handicaps, des pratiques et abordables financièrement constitue </w:t>
      </w:r>
      <w:r w:rsidR="00863D8A">
        <w:rPr>
          <w:rFonts w:ascii="Franklin Gothic Book" w:hAnsi="Franklin Gothic Book"/>
          <w:sz w:val="20"/>
          <w:szCs w:val="20"/>
          <w:lang w:eastAsia="fr-FR"/>
        </w:rPr>
        <w:t xml:space="preserve">également </w:t>
      </w:r>
      <w:r w:rsidR="006A5BF5">
        <w:rPr>
          <w:rFonts w:ascii="Franklin Gothic Book" w:hAnsi="Franklin Gothic Book"/>
          <w:sz w:val="20"/>
          <w:szCs w:val="20"/>
          <w:lang w:eastAsia="fr-FR"/>
        </w:rPr>
        <w:t xml:space="preserve">un enjeu qui contribuera au </w:t>
      </w:r>
      <w:r w:rsidR="002074BE">
        <w:rPr>
          <w:rFonts w:ascii="Franklin Gothic Book" w:hAnsi="Franklin Gothic Book"/>
          <w:sz w:val="20"/>
          <w:szCs w:val="20"/>
          <w:lang w:eastAsia="fr-FR"/>
        </w:rPr>
        <w:t>développement de</w:t>
      </w:r>
      <w:r w:rsidR="006A5BF5">
        <w:rPr>
          <w:rFonts w:ascii="Franklin Gothic Book" w:hAnsi="Franklin Gothic Book"/>
          <w:sz w:val="20"/>
          <w:szCs w:val="20"/>
          <w:lang w:eastAsia="fr-FR"/>
        </w:rPr>
        <w:t xml:space="preserve"> la pratique. </w:t>
      </w:r>
    </w:p>
    <w:p w:rsidR="00AC27DE" w:rsidRPr="00CE73D6" w:rsidRDefault="00AC27DE" w:rsidP="002074BE">
      <w:pPr>
        <w:spacing w:line="240" w:lineRule="auto"/>
        <w:jc w:val="both"/>
        <w:rPr>
          <w:rFonts w:ascii="Franklin Gothic Book" w:hAnsi="Franklin Gothic Book"/>
          <w:b/>
          <w:sz w:val="20"/>
          <w:szCs w:val="20"/>
          <w:lang w:eastAsia="fr-FR"/>
        </w:rPr>
      </w:pPr>
      <w:r w:rsidRPr="00CE73D6">
        <w:rPr>
          <w:rFonts w:ascii="Franklin Gothic Book" w:hAnsi="Franklin Gothic Book"/>
          <w:b/>
          <w:sz w:val="20"/>
          <w:szCs w:val="20"/>
          <w:lang w:eastAsia="fr-FR"/>
        </w:rPr>
        <w:t>Le présent appel</w:t>
      </w:r>
      <w:r w:rsidR="00B4360F" w:rsidRPr="00CE73D6">
        <w:rPr>
          <w:rFonts w:ascii="Franklin Gothic Book" w:hAnsi="Franklin Gothic Book"/>
          <w:b/>
          <w:sz w:val="20"/>
          <w:szCs w:val="20"/>
          <w:lang w:eastAsia="fr-FR"/>
        </w:rPr>
        <w:t xml:space="preserve"> </w:t>
      </w:r>
      <w:r w:rsidRPr="00CE73D6">
        <w:rPr>
          <w:rFonts w:ascii="Franklin Gothic Book" w:hAnsi="Franklin Gothic Book"/>
          <w:b/>
          <w:sz w:val="20"/>
          <w:szCs w:val="20"/>
          <w:lang w:eastAsia="fr-FR"/>
        </w:rPr>
        <w:t xml:space="preserve">à projet </w:t>
      </w:r>
      <w:r w:rsidR="00B4360F" w:rsidRPr="00CE73D6">
        <w:rPr>
          <w:rFonts w:ascii="Franklin Gothic Book" w:hAnsi="Franklin Gothic Book"/>
          <w:b/>
          <w:sz w:val="20"/>
          <w:szCs w:val="20"/>
          <w:lang w:eastAsia="fr-FR"/>
        </w:rPr>
        <w:t xml:space="preserve">a pour objet d’accompagner la </w:t>
      </w:r>
      <w:r w:rsidRPr="00CE73D6">
        <w:rPr>
          <w:rFonts w:ascii="Franklin Gothic Book" w:hAnsi="Franklin Gothic Book"/>
          <w:b/>
          <w:sz w:val="20"/>
          <w:szCs w:val="20"/>
          <w:lang w:eastAsia="fr-FR"/>
        </w:rPr>
        <w:t xml:space="preserve">recherche, l’innovation scientifique et le développement du matériel nécessaire à la pratique </w:t>
      </w:r>
      <w:r w:rsidRPr="008931CA">
        <w:rPr>
          <w:rFonts w:ascii="Franklin Gothic Book" w:hAnsi="Franklin Gothic Book"/>
          <w:b/>
          <w:sz w:val="20"/>
          <w:szCs w:val="20"/>
          <w:lang w:eastAsia="fr-FR"/>
        </w:rPr>
        <w:t>et la performance</w:t>
      </w:r>
      <w:r w:rsidRPr="00CE73D6">
        <w:rPr>
          <w:rFonts w:ascii="Franklin Gothic Book" w:hAnsi="Franklin Gothic Book"/>
          <w:b/>
          <w:sz w:val="20"/>
          <w:szCs w:val="20"/>
          <w:lang w:eastAsia="fr-FR"/>
        </w:rPr>
        <w:t xml:space="preserve"> </w:t>
      </w:r>
      <w:r w:rsidR="00D94E8D">
        <w:rPr>
          <w:rFonts w:ascii="Franklin Gothic Book" w:hAnsi="Franklin Gothic Book"/>
          <w:b/>
          <w:sz w:val="20"/>
          <w:szCs w:val="20"/>
          <w:lang w:eastAsia="fr-FR"/>
        </w:rPr>
        <w:t xml:space="preserve">sportive </w:t>
      </w:r>
      <w:r w:rsidRPr="00CE73D6">
        <w:rPr>
          <w:rFonts w:ascii="Franklin Gothic Book" w:hAnsi="Franklin Gothic Book"/>
          <w:b/>
          <w:sz w:val="20"/>
          <w:szCs w:val="20"/>
          <w:lang w:eastAsia="fr-FR"/>
        </w:rPr>
        <w:t>des personnes en situation de handicap.</w:t>
      </w:r>
    </w:p>
    <w:p w:rsidR="00004ADA" w:rsidRDefault="00004ADA" w:rsidP="00004ADA">
      <w:pPr>
        <w:spacing w:line="240" w:lineRule="auto"/>
        <w:jc w:val="both"/>
        <w:rPr>
          <w:rFonts w:ascii="Franklin Gothic Book" w:hAnsi="Franklin Gothic Book"/>
          <w:sz w:val="20"/>
          <w:szCs w:val="20"/>
          <w:lang w:eastAsia="fr-FR"/>
        </w:rPr>
      </w:pPr>
      <w:r w:rsidRPr="00113CB4">
        <w:rPr>
          <w:rFonts w:ascii="Franklin Gothic Book" w:hAnsi="Franklin Gothic Book"/>
          <w:sz w:val="20"/>
          <w:szCs w:val="20"/>
          <w:lang w:eastAsia="fr-FR"/>
        </w:rPr>
        <w:t xml:space="preserve">Les projets déposés viseront </w:t>
      </w:r>
      <w:r>
        <w:rPr>
          <w:rFonts w:ascii="Franklin Gothic Book" w:hAnsi="Franklin Gothic Book"/>
          <w:sz w:val="20"/>
          <w:szCs w:val="20"/>
          <w:lang w:eastAsia="fr-FR"/>
        </w:rPr>
        <w:t xml:space="preserve">donc </w:t>
      </w:r>
      <w:r w:rsidRPr="00113CB4">
        <w:rPr>
          <w:rFonts w:ascii="Franklin Gothic Book" w:hAnsi="Franklin Gothic Book"/>
          <w:sz w:val="20"/>
          <w:szCs w:val="20"/>
          <w:lang w:eastAsia="fr-FR"/>
        </w:rPr>
        <w:t>à</w:t>
      </w:r>
      <w:r>
        <w:rPr>
          <w:rFonts w:ascii="Franklin Gothic Book" w:hAnsi="Franklin Gothic Book"/>
          <w:sz w:val="20"/>
          <w:szCs w:val="20"/>
          <w:lang w:eastAsia="fr-FR"/>
        </w:rPr>
        <w:t xml:space="preserve"> permettre :</w:t>
      </w:r>
    </w:p>
    <w:p w:rsidR="00004ADA" w:rsidRDefault="00004ADA" w:rsidP="00004ADA">
      <w:pPr>
        <w:pStyle w:val="Paragraphedeliste"/>
        <w:numPr>
          <w:ilvl w:val="0"/>
          <w:numId w:val="15"/>
        </w:numPr>
        <w:jc w:val="both"/>
        <w:rPr>
          <w:rFonts w:ascii="Franklin Gothic Book" w:hAnsi="Franklin Gothic Book"/>
          <w:sz w:val="20"/>
          <w:szCs w:val="20"/>
          <w:lang w:eastAsia="fr-FR"/>
        </w:rPr>
      </w:pPr>
      <w:r>
        <w:rPr>
          <w:rFonts w:ascii="Franklin Gothic Book" w:hAnsi="Franklin Gothic Book"/>
          <w:sz w:val="20"/>
          <w:szCs w:val="20"/>
          <w:lang w:eastAsia="fr-FR"/>
        </w:rPr>
        <w:t>aux personnes en situation de handicap de disposer de matériel adapté à leur handicap et à la pratique ;</w:t>
      </w:r>
    </w:p>
    <w:p w:rsidR="00004ADA" w:rsidRPr="00214D03" w:rsidRDefault="00004ADA" w:rsidP="00004ADA">
      <w:pPr>
        <w:pStyle w:val="Paragraphedeliste"/>
        <w:numPr>
          <w:ilvl w:val="0"/>
          <w:numId w:val="15"/>
        </w:numPr>
        <w:jc w:val="both"/>
        <w:rPr>
          <w:rFonts w:ascii="Franklin Gothic Book" w:hAnsi="Franklin Gothic Book"/>
          <w:sz w:val="20"/>
          <w:szCs w:val="20"/>
          <w:lang w:eastAsia="fr-FR"/>
        </w:rPr>
      </w:pPr>
      <w:r w:rsidRPr="00214D03">
        <w:rPr>
          <w:rFonts w:ascii="Franklin Gothic Book" w:hAnsi="Franklin Gothic Book"/>
          <w:sz w:val="20"/>
          <w:szCs w:val="20"/>
          <w:lang w:eastAsia="fr-FR"/>
        </w:rPr>
        <w:t xml:space="preserve">aux acteurs du sport de se doter de matériel financièrement abordable. </w:t>
      </w:r>
    </w:p>
    <w:p w:rsidR="00214D03" w:rsidRDefault="00214D03" w:rsidP="00602A1E">
      <w:pPr>
        <w:autoSpaceDE w:val="0"/>
        <w:autoSpaceDN w:val="0"/>
        <w:adjustRightInd w:val="0"/>
        <w:spacing w:after="120" w:line="240" w:lineRule="auto"/>
        <w:jc w:val="both"/>
        <w:rPr>
          <w:rStyle w:val="systrantokenpunctuation"/>
          <w:rFonts w:ascii="Franklin Gothic Book" w:hAnsi="Franklin Gothic Book" w:cs="Arial"/>
        </w:rPr>
      </w:pPr>
    </w:p>
    <w:p w:rsidR="00214D03" w:rsidRPr="006014E2" w:rsidRDefault="00214D03" w:rsidP="00602A1E">
      <w:pPr>
        <w:autoSpaceDE w:val="0"/>
        <w:autoSpaceDN w:val="0"/>
        <w:adjustRightInd w:val="0"/>
        <w:spacing w:after="120" w:line="240" w:lineRule="auto"/>
        <w:jc w:val="both"/>
        <w:rPr>
          <w:rStyle w:val="systrantokenpunctuation"/>
          <w:rFonts w:ascii="Franklin Gothic Book" w:hAnsi="Franklin Gothic Book" w:cs="Arial"/>
        </w:rPr>
      </w:pPr>
    </w:p>
    <w:p w:rsidR="00197A2D" w:rsidRPr="00832772" w:rsidRDefault="00617A14" w:rsidP="00725722">
      <w:pPr>
        <w:pStyle w:val="Citationintense"/>
        <w:numPr>
          <w:ilvl w:val="0"/>
          <w:numId w:val="13"/>
        </w:numPr>
        <w:ind w:left="567" w:right="-2" w:hanging="567"/>
        <w:rPr>
          <w:rFonts w:ascii="Franklin Gothic Book" w:hAnsi="Franklin Gothic Book"/>
        </w:rPr>
      </w:pPr>
      <w:bookmarkStart w:id="2" w:name="_Toc508713741"/>
      <w:r>
        <w:rPr>
          <w:rFonts w:ascii="Franklin Gothic Book" w:hAnsi="Franklin Gothic Book"/>
        </w:rPr>
        <w:t>Projet</w:t>
      </w:r>
      <w:r w:rsidR="008955C4">
        <w:rPr>
          <w:rFonts w:ascii="Franklin Gothic Book" w:hAnsi="Franklin Gothic Book"/>
        </w:rPr>
        <w:t xml:space="preserve"> – contenu du dossier</w:t>
      </w:r>
    </w:p>
    <w:p w:rsidR="00197A2D" w:rsidRPr="00832772" w:rsidRDefault="007912A7" w:rsidP="00602A1E">
      <w:pPr>
        <w:pStyle w:val="Titre1"/>
        <w:numPr>
          <w:ilvl w:val="0"/>
          <w:numId w:val="8"/>
        </w:numPr>
        <w:spacing w:before="0" w:after="240"/>
        <w:ind w:left="426"/>
        <w:rPr>
          <w:rFonts w:ascii="Franklin Gothic Book" w:hAnsi="Franklin Gothic Book"/>
          <w:sz w:val="20"/>
          <w:szCs w:val="20"/>
          <w:u w:val="single"/>
        </w:rPr>
      </w:pPr>
      <w:r w:rsidRPr="00832772">
        <w:rPr>
          <w:rFonts w:ascii="Franklin Gothic Book" w:hAnsi="Franklin Gothic Book"/>
          <w:sz w:val="20"/>
          <w:szCs w:val="20"/>
          <w:u w:val="single"/>
        </w:rPr>
        <w:t xml:space="preserve">Nature des porteurs de projets </w:t>
      </w:r>
    </w:p>
    <w:p w:rsidR="00197A2D" w:rsidRPr="00832772" w:rsidRDefault="00197A2D" w:rsidP="001D2A97">
      <w:pPr>
        <w:pStyle w:val="Titre1"/>
        <w:spacing w:before="0" w:after="120"/>
        <w:rPr>
          <w:rFonts w:ascii="Franklin Gothic Book" w:hAnsi="Franklin Gothic Book"/>
          <w:b w:val="0"/>
          <w:sz w:val="20"/>
          <w:szCs w:val="20"/>
        </w:rPr>
      </w:pPr>
      <w:r w:rsidRPr="00832772">
        <w:rPr>
          <w:rFonts w:ascii="Franklin Gothic Book" w:hAnsi="Franklin Gothic Book"/>
          <w:b w:val="0"/>
          <w:sz w:val="20"/>
          <w:szCs w:val="20"/>
        </w:rPr>
        <w:t xml:space="preserve">Cet </w:t>
      </w:r>
      <w:r w:rsidR="00B818A8">
        <w:rPr>
          <w:rFonts w:ascii="Franklin Gothic Book" w:hAnsi="Franklin Gothic Book"/>
          <w:b w:val="0"/>
          <w:sz w:val="20"/>
          <w:szCs w:val="20"/>
        </w:rPr>
        <w:t>appel à projets</w:t>
      </w:r>
      <w:r w:rsidRPr="00832772">
        <w:rPr>
          <w:rFonts w:ascii="Franklin Gothic Book" w:hAnsi="Franklin Gothic Book"/>
          <w:b w:val="0"/>
          <w:sz w:val="20"/>
          <w:szCs w:val="20"/>
        </w:rPr>
        <w:t xml:space="preserve"> s’adresse aux </w:t>
      </w:r>
      <w:r w:rsidR="00B818A8">
        <w:rPr>
          <w:rFonts w:ascii="Franklin Gothic Book" w:hAnsi="Franklin Gothic Book"/>
          <w:b w:val="0"/>
          <w:sz w:val="20"/>
          <w:szCs w:val="20"/>
        </w:rPr>
        <w:t xml:space="preserve">fédérations sportives </w:t>
      </w:r>
      <w:r w:rsidR="00864D54">
        <w:rPr>
          <w:rFonts w:ascii="Franklin Gothic Book" w:hAnsi="Franklin Gothic Book"/>
          <w:b w:val="0"/>
          <w:sz w:val="20"/>
          <w:szCs w:val="20"/>
        </w:rPr>
        <w:t>agréées</w:t>
      </w:r>
      <w:r w:rsidR="00B818A8">
        <w:rPr>
          <w:rFonts w:ascii="Franklin Gothic Book" w:hAnsi="Franklin Gothic Book"/>
          <w:b w:val="0"/>
          <w:sz w:val="20"/>
          <w:szCs w:val="20"/>
        </w:rPr>
        <w:t xml:space="preserve"> par le Ministère chargé des sports </w:t>
      </w:r>
      <w:r w:rsidR="008931CA">
        <w:rPr>
          <w:rFonts w:ascii="Franklin Gothic Book" w:hAnsi="Franklin Gothic Book"/>
          <w:b w:val="0"/>
          <w:sz w:val="20"/>
          <w:szCs w:val="20"/>
        </w:rPr>
        <w:t xml:space="preserve">aux associations sportives </w:t>
      </w:r>
      <w:r w:rsidR="00B818A8">
        <w:rPr>
          <w:rFonts w:ascii="Franklin Gothic Book" w:hAnsi="Franklin Gothic Book"/>
          <w:b w:val="0"/>
          <w:sz w:val="20"/>
          <w:szCs w:val="20"/>
        </w:rPr>
        <w:t>ainsi qu</w:t>
      </w:r>
      <w:r w:rsidR="006B142E">
        <w:rPr>
          <w:rFonts w:ascii="Franklin Gothic Book" w:hAnsi="Franklin Gothic Book"/>
          <w:b w:val="0"/>
          <w:sz w:val="20"/>
          <w:szCs w:val="20"/>
        </w:rPr>
        <w:t>’au</w:t>
      </w:r>
      <w:r w:rsidR="00D82B0C">
        <w:rPr>
          <w:rFonts w:ascii="Franklin Gothic Book" w:hAnsi="Franklin Gothic Book"/>
          <w:b w:val="0"/>
          <w:sz w:val="20"/>
          <w:szCs w:val="20"/>
        </w:rPr>
        <w:t>x associ</w:t>
      </w:r>
      <w:r w:rsidR="00975F18">
        <w:rPr>
          <w:rFonts w:ascii="Franklin Gothic Book" w:hAnsi="Franklin Gothic Book"/>
          <w:b w:val="0"/>
          <w:sz w:val="20"/>
          <w:szCs w:val="20"/>
        </w:rPr>
        <w:t>ations intervenant sur le champ</w:t>
      </w:r>
      <w:r w:rsidR="00D82B0C">
        <w:rPr>
          <w:rFonts w:ascii="Franklin Gothic Book" w:hAnsi="Franklin Gothic Book"/>
          <w:b w:val="0"/>
          <w:sz w:val="20"/>
          <w:szCs w:val="20"/>
        </w:rPr>
        <w:t xml:space="preserve"> du handicap</w:t>
      </w:r>
      <w:r w:rsidR="005842A4">
        <w:rPr>
          <w:rFonts w:ascii="Franklin Gothic Book" w:hAnsi="Franklin Gothic Book"/>
          <w:b w:val="0"/>
          <w:sz w:val="20"/>
          <w:szCs w:val="20"/>
        </w:rPr>
        <w:t>.</w:t>
      </w:r>
      <w:r w:rsidR="00D82B0C">
        <w:rPr>
          <w:rFonts w:ascii="Franklin Gothic Book" w:hAnsi="Franklin Gothic Book"/>
          <w:b w:val="0"/>
          <w:sz w:val="20"/>
          <w:szCs w:val="20"/>
        </w:rPr>
        <w:t xml:space="preserve"> </w:t>
      </w:r>
      <w:r w:rsidR="00B818A8" w:rsidRPr="00B818A8">
        <w:rPr>
          <w:rFonts w:ascii="Franklin Gothic Book" w:hAnsi="Franklin Gothic Book"/>
          <w:b w:val="0"/>
          <w:sz w:val="20"/>
          <w:szCs w:val="20"/>
        </w:rPr>
        <w:t xml:space="preserve"> </w:t>
      </w:r>
    </w:p>
    <w:p w:rsidR="00197A2D" w:rsidRPr="00832772" w:rsidRDefault="00864D54" w:rsidP="00602A1E">
      <w:pPr>
        <w:spacing w:after="120" w:line="240" w:lineRule="auto"/>
        <w:jc w:val="both"/>
        <w:rPr>
          <w:rFonts w:ascii="Franklin Gothic Book" w:hAnsi="Franklin Gothic Book" w:cs="Arial"/>
          <w:sz w:val="20"/>
          <w:szCs w:val="20"/>
          <w:lang w:eastAsia="fr-FR"/>
        </w:rPr>
      </w:pPr>
      <w:r>
        <w:rPr>
          <w:rFonts w:ascii="Franklin Gothic Book" w:hAnsi="Franklin Gothic Book" w:cs="Arial"/>
          <w:sz w:val="20"/>
          <w:szCs w:val="20"/>
          <w:lang w:eastAsia="fr-FR"/>
        </w:rPr>
        <w:t xml:space="preserve">Une attention particulière sera portée aux projets conçus en partenariat avec des acteurs pertinents du sport </w:t>
      </w:r>
      <w:r w:rsidR="002F04C2">
        <w:rPr>
          <w:rFonts w:ascii="Franklin Gothic Book" w:hAnsi="Franklin Gothic Book" w:cs="Arial"/>
          <w:sz w:val="20"/>
          <w:szCs w:val="20"/>
          <w:lang w:eastAsia="fr-FR"/>
        </w:rPr>
        <w:t xml:space="preserve">et </w:t>
      </w:r>
      <w:r w:rsidR="00863D8A">
        <w:rPr>
          <w:rFonts w:ascii="Franklin Gothic Book" w:hAnsi="Franklin Gothic Book" w:cs="Arial"/>
          <w:sz w:val="20"/>
          <w:szCs w:val="20"/>
          <w:lang w:eastAsia="fr-FR"/>
        </w:rPr>
        <w:t>du champ du</w:t>
      </w:r>
      <w:r>
        <w:rPr>
          <w:rFonts w:ascii="Franklin Gothic Book" w:hAnsi="Franklin Gothic Book" w:cs="Arial"/>
          <w:sz w:val="20"/>
          <w:szCs w:val="20"/>
          <w:lang w:eastAsia="fr-FR"/>
        </w:rPr>
        <w:t xml:space="preserve"> handicap. </w:t>
      </w:r>
      <w:r w:rsidR="00197A2D" w:rsidRPr="00832772">
        <w:rPr>
          <w:rFonts w:ascii="Franklin Gothic Book" w:hAnsi="Franklin Gothic Book" w:cs="Arial"/>
          <w:sz w:val="20"/>
          <w:szCs w:val="20"/>
          <w:lang w:eastAsia="fr-FR"/>
        </w:rPr>
        <w:t xml:space="preserve">Les partenaires </w:t>
      </w:r>
      <w:r w:rsidR="007912A7" w:rsidRPr="00832772">
        <w:rPr>
          <w:rFonts w:ascii="Franklin Gothic Book" w:hAnsi="Franklin Gothic Book" w:cs="Arial"/>
          <w:sz w:val="20"/>
          <w:szCs w:val="20"/>
          <w:lang w:eastAsia="fr-FR"/>
        </w:rPr>
        <w:t xml:space="preserve">peuvent être les suivants (liste non </w:t>
      </w:r>
      <w:r w:rsidR="00AA4AC8" w:rsidRPr="00832772">
        <w:rPr>
          <w:rFonts w:ascii="Franklin Gothic Book" w:hAnsi="Franklin Gothic Book" w:cs="Arial"/>
          <w:sz w:val="20"/>
          <w:szCs w:val="20"/>
          <w:lang w:eastAsia="fr-FR"/>
        </w:rPr>
        <w:t>exhaustive</w:t>
      </w:r>
      <w:r w:rsidR="007912A7" w:rsidRPr="00832772">
        <w:rPr>
          <w:rFonts w:ascii="Franklin Gothic Book" w:hAnsi="Franklin Gothic Book" w:cs="Arial"/>
          <w:sz w:val="20"/>
          <w:szCs w:val="20"/>
          <w:lang w:eastAsia="fr-FR"/>
        </w:rPr>
        <w:t>)</w:t>
      </w:r>
      <w:r w:rsidR="00197A2D" w:rsidRPr="00832772">
        <w:rPr>
          <w:rFonts w:ascii="Franklin Gothic Book" w:hAnsi="Franklin Gothic Book" w:cs="Arial"/>
          <w:sz w:val="20"/>
          <w:szCs w:val="20"/>
          <w:lang w:eastAsia="fr-FR"/>
        </w:rPr>
        <w:t xml:space="preserve"> : </w:t>
      </w:r>
      <w:r w:rsidR="00B818A8">
        <w:rPr>
          <w:rFonts w:ascii="Franklin Gothic Book" w:hAnsi="Franklin Gothic Book" w:cs="Arial"/>
          <w:sz w:val="20"/>
          <w:szCs w:val="20"/>
          <w:lang w:eastAsia="fr-FR"/>
        </w:rPr>
        <w:t>établissements spécialisés</w:t>
      </w:r>
      <w:r w:rsidR="002A3057">
        <w:rPr>
          <w:rFonts w:ascii="Franklin Gothic Book" w:hAnsi="Franklin Gothic Book" w:cs="Arial"/>
          <w:sz w:val="20"/>
          <w:szCs w:val="20"/>
          <w:lang w:eastAsia="fr-FR"/>
        </w:rPr>
        <w:t xml:space="preserve"> handicap</w:t>
      </w:r>
      <w:r w:rsidR="00B818A8">
        <w:rPr>
          <w:rFonts w:ascii="Franklin Gothic Book" w:hAnsi="Franklin Gothic Book" w:cs="Arial"/>
          <w:sz w:val="20"/>
          <w:szCs w:val="20"/>
          <w:lang w:eastAsia="fr-FR"/>
        </w:rPr>
        <w:t xml:space="preserve">, </w:t>
      </w:r>
      <w:r w:rsidR="002A3057">
        <w:rPr>
          <w:rFonts w:ascii="Franklin Gothic Book" w:hAnsi="Franklin Gothic Book" w:cs="Arial"/>
          <w:sz w:val="20"/>
          <w:szCs w:val="20"/>
          <w:lang w:eastAsia="fr-FR"/>
        </w:rPr>
        <w:t xml:space="preserve">collectivités locales, </w:t>
      </w:r>
      <w:r w:rsidR="00B818A8">
        <w:rPr>
          <w:rFonts w:ascii="Franklin Gothic Book" w:hAnsi="Franklin Gothic Book" w:cs="Arial"/>
          <w:sz w:val="20"/>
          <w:szCs w:val="20"/>
          <w:lang w:eastAsia="fr-FR"/>
        </w:rPr>
        <w:t xml:space="preserve">autres </w:t>
      </w:r>
      <w:r w:rsidR="002A3057">
        <w:rPr>
          <w:rFonts w:ascii="Franklin Gothic Book" w:hAnsi="Franklin Gothic Book" w:cs="Arial"/>
          <w:sz w:val="20"/>
          <w:szCs w:val="20"/>
          <w:lang w:eastAsia="fr-FR"/>
        </w:rPr>
        <w:t>fédération</w:t>
      </w:r>
      <w:r w:rsidR="00214D03">
        <w:rPr>
          <w:rFonts w:ascii="Franklin Gothic Book" w:hAnsi="Franklin Gothic Book" w:cs="Arial"/>
          <w:sz w:val="20"/>
          <w:szCs w:val="20"/>
          <w:lang w:eastAsia="fr-FR"/>
        </w:rPr>
        <w:t>s</w:t>
      </w:r>
      <w:r w:rsidR="002A3057">
        <w:rPr>
          <w:rFonts w:ascii="Franklin Gothic Book" w:hAnsi="Franklin Gothic Book" w:cs="Arial"/>
          <w:sz w:val="20"/>
          <w:szCs w:val="20"/>
          <w:lang w:eastAsia="fr-FR"/>
        </w:rPr>
        <w:t xml:space="preserve"> sportives agréées, autres associations, </w:t>
      </w:r>
      <w:r w:rsidR="00197A2D" w:rsidRPr="00832772">
        <w:rPr>
          <w:rFonts w:ascii="Franklin Gothic Book" w:hAnsi="Franklin Gothic Book" w:cs="Arial"/>
          <w:sz w:val="20"/>
          <w:szCs w:val="20"/>
          <w:lang w:eastAsia="fr-FR"/>
        </w:rPr>
        <w:t>spécialiste</w:t>
      </w:r>
      <w:r w:rsidR="00B818A8">
        <w:rPr>
          <w:rFonts w:ascii="Franklin Gothic Book" w:hAnsi="Franklin Gothic Book" w:cs="Arial"/>
          <w:sz w:val="20"/>
          <w:szCs w:val="20"/>
          <w:lang w:eastAsia="fr-FR"/>
        </w:rPr>
        <w:t>s</w:t>
      </w:r>
      <w:r w:rsidR="00197A2D" w:rsidRPr="00832772">
        <w:rPr>
          <w:rFonts w:ascii="Franklin Gothic Book" w:hAnsi="Franklin Gothic Book" w:cs="Arial"/>
          <w:sz w:val="20"/>
          <w:szCs w:val="20"/>
          <w:lang w:eastAsia="fr-FR"/>
        </w:rPr>
        <w:t xml:space="preserve"> de la santé</w:t>
      </w:r>
      <w:r w:rsidR="006249FB" w:rsidRPr="00832772">
        <w:rPr>
          <w:rFonts w:ascii="Franklin Gothic Book" w:hAnsi="Franklin Gothic Book" w:cs="Arial"/>
          <w:sz w:val="20"/>
          <w:szCs w:val="20"/>
          <w:lang w:eastAsia="fr-FR"/>
        </w:rPr>
        <w:t xml:space="preserve">, </w:t>
      </w:r>
      <w:r w:rsidR="007912A7" w:rsidRPr="00832772">
        <w:rPr>
          <w:rFonts w:ascii="Franklin Gothic Book" w:hAnsi="Franklin Gothic Book" w:cs="Arial"/>
          <w:sz w:val="20"/>
          <w:szCs w:val="20"/>
          <w:lang w:eastAsia="fr-FR"/>
        </w:rPr>
        <w:t>acteurs académiques ou scientifiques</w:t>
      </w:r>
      <w:r w:rsidR="00FB1FB1">
        <w:rPr>
          <w:rFonts w:ascii="Franklin Gothic Book" w:hAnsi="Franklin Gothic Book" w:cs="Arial"/>
          <w:sz w:val="20"/>
          <w:szCs w:val="20"/>
          <w:lang w:eastAsia="fr-FR"/>
        </w:rPr>
        <w:t>, équipementiers</w:t>
      </w:r>
      <w:r w:rsidR="00197A2D" w:rsidRPr="00832772">
        <w:rPr>
          <w:rFonts w:ascii="Franklin Gothic Book" w:hAnsi="Franklin Gothic Book" w:cs="Arial"/>
          <w:sz w:val="20"/>
          <w:szCs w:val="20"/>
          <w:lang w:eastAsia="fr-FR"/>
        </w:rPr>
        <w:t>.</w:t>
      </w:r>
    </w:p>
    <w:p w:rsidR="00F26340" w:rsidRDefault="00B818A8" w:rsidP="00602A1E">
      <w:pPr>
        <w:spacing w:after="120" w:line="240" w:lineRule="auto"/>
        <w:jc w:val="both"/>
        <w:rPr>
          <w:rFonts w:ascii="Franklin Gothic Book" w:hAnsi="Franklin Gothic Book" w:cs="Arial"/>
          <w:b/>
          <w:sz w:val="20"/>
          <w:szCs w:val="20"/>
          <w:lang w:eastAsia="fr-FR"/>
        </w:rPr>
      </w:pPr>
      <w:r>
        <w:rPr>
          <w:rFonts w:ascii="Franklin Gothic Book" w:hAnsi="Franklin Gothic Book" w:cs="Arial"/>
          <w:b/>
          <w:sz w:val="20"/>
          <w:szCs w:val="20"/>
          <w:lang w:eastAsia="fr-FR"/>
        </w:rPr>
        <w:t>Le porteur</w:t>
      </w:r>
      <w:r w:rsidR="006B142E">
        <w:rPr>
          <w:rFonts w:ascii="Franklin Gothic Book" w:hAnsi="Franklin Gothic Book" w:cs="Arial"/>
          <w:b/>
          <w:sz w:val="20"/>
          <w:szCs w:val="20"/>
          <w:lang w:eastAsia="fr-FR"/>
        </w:rPr>
        <w:t>,</w:t>
      </w:r>
      <w:r w:rsidR="00197A2D" w:rsidRPr="00832772">
        <w:rPr>
          <w:rFonts w:ascii="Franklin Gothic Book" w:hAnsi="Franklin Gothic Book" w:cs="Arial"/>
          <w:b/>
          <w:sz w:val="20"/>
          <w:szCs w:val="20"/>
          <w:lang w:eastAsia="fr-FR"/>
        </w:rPr>
        <w:t xml:space="preserve"> chef de file</w:t>
      </w:r>
      <w:r w:rsidR="00863D8A">
        <w:rPr>
          <w:rFonts w:ascii="Franklin Gothic Book" w:hAnsi="Franklin Gothic Book" w:cs="Arial"/>
          <w:b/>
          <w:sz w:val="20"/>
          <w:szCs w:val="20"/>
          <w:lang w:eastAsia="fr-FR"/>
        </w:rPr>
        <w:t>,</w:t>
      </w:r>
      <w:r w:rsidR="00197A2D" w:rsidRPr="00832772">
        <w:rPr>
          <w:rFonts w:ascii="Franklin Gothic Book" w:hAnsi="Franklin Gothic Book" w:cs="Arial"/>
          <w:b/>
          <w:sz w:val="20"/>
          <w:szCs w:val="20"/>
          <w:lang w:eastAsia="fr-FR"/>
        </w:rPr>
        <w:t xml:space="preserve"> devra</w:t>
      </w:r>
      <w:r w:rsidR="002F04C2">
        <w:rPr>
          <w:rFonts w:ascii="Franklin Gothic Book" w:hAnsi="Franklin Gothic Book" w:cs="Arial"/>
          <w:b/>
          <w:sz w:val="20"/>
          <w:szCs w:val="20"/>
          <w:lang w:eastAsia="fr-FR"/>
        </w:rPr>
        <w:t xml:space="preserve"> donc </w:t>
      </w:r>
      <w:r w:rsidR="00197A2D" w:rsidRPr="00832772">
        <w:rPr>
          <w:rFonts w:ascii="Franklin Gothic Book" w:hAnsi="Franklin Gothic Book" w:cs="Arial"/>
          <w:b/>
          <w:sz w:val="20"/>
          <w:szCs w:val="20"/>
          <w:lang w:eastAsia="fr-FR"/>
        </w:rPr>
        <w:t xml:space="preserve"> justifier de sa capacité à mobiliser </w:t>
      </w:r>
      <w:r w:rsidR="00FB1FB1">
        <w:rPr>
          <w:rFonts w:ascii="Franklin Gothic Book" w:hAnsi="Franklin Gothic Book" w:cs="Arial"/>
          <w:b/>
          <w:sz w:val="20"/>
          <w:szCs w:val="20"/>
          <w:lang w:eastAsia="fr-FR"/>
        </w:rPr>
        <w:t>c</w:t>
      </w:r>
      <w:r w:rsidR="00197A2D" w:rsidRPr="00832772">
        <w:rPr>
          <w:rFonts w:ascii="Franklin Gothic Book" w:hAnsi="Franklin Gothic Book" w:cs="Arial"/>
          <w:b/>
          <w:sz w:val="20"/>
          <w:szCs w:val="20"/>
          <w:lang w:eastAsia="fr-FR"/>
        </w:rPr>
        <w:t xml:space="preserve">es différents </w:t>
      </w:r>
      <w:r w:rsidR="00F26340">
        <w:rPr>
          <w:rFonts w:ascii="Franklin Gothic Book" w:hAnsi="Franklin Gothic Book" w:cs="Arial"/>
          <w:b/>
          <w:sz w:val="20"/>
          <w:szCs w:val="20"/>
          <w:lang w:eastAsia="fr-FR"/>
        </w:rPr>
        <w:t>partenaires</w:t>
      </w:r>
      <w:r w:rsidR="00197A2D" w:rsidRPr="00832772">
        <w:rPr>
          <w:rFonts w:ascii="Franklin Gothic Book" w:hAnsi="Franklin Gothic Book" w:cs="Arial"/>
          <w:b/>
          <w:sz w:val="20"/>
          <w:szCs w:val="20"/>
          <w:lang w:eastAsia="fr-FR"/>
        </w:rPr>
        <w:t xml:space="preserve"> dans </w:t>
      </w:r>
      <w:r w:rsidR="00F26340">
        <w:rPr>
          <w:rFonts w:ascii="Franklin Gothic Book" w:hAnsi="Franklin Gothic Book" w:cs="Arial"/>
          <w:b/>
          <w:sz w:val="20"/>
          <w:szCs w:val="20"/>
          <w:lang w:eastAsia="fr-FR"/>
        </w:rPr>
        <w:t>l</w:t>
      </w:r>
      <w:r w:rsidR="00197A2D" w:rsidRPr="00832772">
        <w:rPr>
          <w:rFonts w:ascii="Franklin Gothic Book" w:hAnsi="Franklin Gothic Book" w:cs="Arial"/>
          <w:b/>
          <w:sz w:val="20"/>
          <w:szCs w:val="20"/>
          <w:lang w:eastAsia="fr-FR"/>
        </w:rPr>
        <w:t xml:space="preserve">a </w:t>
      </w:r>
      <w:r w:rsidR="00863D8A">
        <w:rPr>
          <w:rFonts w:ascii="Franklin Gothic Book" w:hAnsi="Franklin Gothic Book" w:cs="Arial"/>
          <w:b/>
          <w:sz w:val="20"/>
          <w:szCs w:val="20"/>
          <w:lang w:eastAsia="fr-FR"/>
        </w:rPr>
        <w:t xml:space="preserve">définition, la mise </w:t>
      </w:r>
      <w:r w:rsidR="00F26340">
        <w:rPr>
          <w:rFonts w:ascii="Franklin Gothic Book" w:hAnsi="Franklin Gothic Book" w:cs="Arial"/>
          <w:b/>
          <w:sz w:val="20"/>
          <w:szCs w:val="20"/>
          <w:lang w:eastAsia="fr-FR"/>
        </w:rPr>
        <w:t>e</w:t>
      </w:r>
      <w:r w:rsidR="00863D8A">
        <w:rPr>
          <w:rFonts w:ascii="Franklin Gothic Book" w:hAnsi="Franklin Gothic Book" w:cs="Arial"/>
          <w:b/>
          <w:sz w:val="20"/>
          <w:szCs w:val="20"/>
          <w:lang w:eastAsia="fr-FR"/>
        </w:rPr>
        <w:t>n</w:t>
      </w:r>
      <w:r w:rsidR="00F26340">
        <w:rPr>
          <w:rFonts w:ascii="Franklin Gothic Book" w:hAnsi="Franklin Gothic Book" w:cs="Arial"/>
          <w:b/>
          <w:sz w:val="20"/>
          <w:szCs w:val="20"/>
          <w:lang w:eastAsia="fr-FR"/>
        </w:rPr>
        <w:t xml:space="preserve"> œuvre et l’évaluation de son projet.</w:t>
      </w:r>
    </w:p>
    <w:bookmarkEnd w:id="2"/>
    <w:p w:rsidR="00197A2D" w:rsidRPr="00832772" w:rsidRDefault="00197A2D" w:rsidP="00602A1E">
      <w:pPr>
        <w:spacing w:after="0" w:line="240" w:lineRule="auto"/>
        <w:ind w:left="426"/>
        <w:contextualSpacing/>
        <w:jc w:val="both"/>
        <w:rPr>
          <w:rFonts w:ascii="Franklin Gothic Book" w:hAnsi="Franklin Gothic Book" w:cs="Arial"/>
          <w:b/>
          <w:sz w:val="20"/>
          <w:szCs w:val="20"/>
          <w:u w:val="single"/>
        </w:rPr>
      </w:pPr>
    </w:p>
    <w:p w:rsidR="00197A2D" w:rsidRPr="00832772" w:rsidRDefault="00197A2D" w:rsidP="00602A1E">
      <w:pPr>
        <w:pStyle w:val="Paragraphedeliste"/>
        <w:numPr>
          <w:ilvl w:val="0"/>
          <w:numId w:val="7"/>
        </w:numPr>
        <w:ind w:left="426"/>
        <w:contextualSpacing/>
        <w:jc w:val="both"/>
        <w:rPr>
          <w:rFonts w:ascii="Franklin Gothic Book" w:hAnsi="Franklin Gothic Book" w:cs="Arial"/>
          <w:b/>
          <w:sz w:val="20"/>
          <w:szCs w:val="20"/>
          <w:u w:val="single"/>
        </w:rPr>
      </w:pPr>
      <w:r w:rsidRPr="00832772">
        <w:rPr>
          <w:rFonts w:ascii="Franklin Gothic Book" w:hAnsi="Franklin Gothic Book" w:cs="Arial"/>
          <w:b/>
          <w:sz w:val="20"/>
          <w:szCs w:val="20"/>
          <w:u w:val="single"/>
        </w:rPr>
        <w:t xml:space="preserve">Le contenu </w:t>
      </w:r>
      <w:r w:rsidR="00F26340">
        <w:rPr>
          <w:rFonts w:ascii="Franklin Gothic Book" w:hAnsi="Franklin Gothic Book" w:cs="Arial"/>
          <w:b/>
          <w:sz w:val="20"/>
          <w:szCs w:val="20"/>
          <w:u w:val="single"/>
        </w:rPr>
        <w:t>de l’appel à projet</w:t>
      </w:r>
    </w:p>
    <w:p w:rsidR="00197A2D" w:rsidRPr="00832772" w:rsidRDefault="00197A2D" w:rsidP="00602A1E">
      <w:pPr>
        <w:spacing w:after="0" w:line="240" w:lineRule="auto"/>
        <w:contextualSpacing/>
        <w:jc w:val="both"/>
        <w:rPr>
          <w:rFonts w:ascii="Franklin Gothic Book" w:hAnsi="Franklin Gothic Book" w:cs="Arial"/>
          <w:b/>
          <w:sz w:val="20"/>
          <w:szCs w:val="20"/>
          <w:u w:val="single"/>
        </w:rPr>
      </w:pPr>
    </w:p>
    <w:p w:rsidR="00197A2D" w:rsidRDefault="007912A7" w:rsidP="00602A1E">
      <w:pPr>
        <w:spacing w:after="0" w:line="240" w:lineRule="auto"/>
        <w:jc w:val="both"/>
        <w:rPr>
          <w:rFonts w:ascii="Franklin Gothic Book" w:hAnsi="Franklin Gothic Book" w:cs="Arial"/>
          <w:sz w:val="20"/>
          <w:szCs w:val="20"/>
        </w:rPr>
      </w:pPr>
      <w:r w:rsidRPr="00F26340">
        <w:rPr>
          <w:rFonts w:ascii="Franklin Gothic Book" w:hAnsi="Franklin Gothic Book" w:cs="Arial"/>
          <w:sz w:val="20"/>
          <w:szCs w:val="20"/>
        </w:rPr>
        <w:t xml:space="preserve">Le </w:t>
      </w:r>
      <w:r w:rsidR="00F26340" w:rsidRPr="00F26340">
        <w:rPr>
          <w:rFonts w:ascii="Franklin Gothic Book" w:hAnsi="Franklin Gothic Book" w:cs="Arial"/>
          <w:sz w:val="20"/>
          <w:szCs w:val="20"/>
        </w:rPr>
        <w:t xml:space="preserve">porteur </w:t>
      </w:r>
      <w:r w:rsidR="00FB1FB1">
        <w:rPr>
          <w:rFonts w:ascii="Franklin Gothic Book" w:hAnsi="Franklin Gothic Book" w:cs="Arial"/>
          <w:sz w:val="20"/>
          <w:szCs w:val="20"/>
        </w:rPr>
        <w:t>de</w:t>
      </w:r>
      <w:r w:rsidR="00FB1FB1" w:rsidRPr="00F26340">
        <w:rPr>
          <w:rFonts w:ascii="Franklin Gothic Book" w:hAnsi="Franklin Gothic Book" w:cs="Arial"/>
          <w:sz w:val="20"/>
          <w:szCs w:val="20"/>
        </w:rPr>
        <w:t xml:space="preserve"> </w:t>
      </w:r>
      <w:r w:rsidR="00F26340" w:rsidRPr="00F26340">
        <w:rPr>
          <w:rFonts w:ascii="Franklin Gothic Book" w:hAnsi="Franklin Gothic Book" w:cs="Arial"/>
          <w:sz w:val="20"/>
          <w:szCs w:val="20"/>
        </w:rPr>
        <w:t xml:space="preserve">projet devra </w:t>
      </w:r>
      <w:r w:rsidR="00FB1FB1">
        <w:rPr>
          <w:rFonts w:ascii="Franklin Gothic Book" w:hAnsi="Franklin Gothic Book" w:cs="Arial"/>
          <w:sz w:val="20"/>
          <w:szCs w:val="20"/>
        </w:rPr>
        <w:t xml:space="preserve">décrire précisément son offre et à cet effet </w:t>
      </w:r>
      <w:r w:rsidR="00F26340" w:rsidRPr="00F26340">
        <w:rPr>
          <w:rFonts w:ascii="Franklin Gothic Book" w:hAnsi="Franklin Gothic Book" w:cs="Arial"/>
          <w:sz w:val="20"/>
          <w:szCs w:val="20"/>
        </w:rPr>
        <w:t xml:space="preserve">remplir le dossier en annexe et communiquer toute pièce complémentaire, dont le cahier des charges du projet et les devis afférents, permettant d’apprécier le projet présenté. </w:t>
      </w:r>
    </w:p>
    <w:p w:rsidR="00004ADA" w:rsidRDefault="00004ADA" w:rsidP="00602A1E">
      <w:pPr>
        <w:spacing w:after="0" w:line="240" w:lineRule="auto"/>
        <w:jc w:val="both"/>
        <w:rPr>
          <w:rFonts w:ascii="Franklin Gothic Book" w:hAnsi="Franklin Gothic Book" w:cs="Arial"/>
          <w:sz w:val="20"/>
          <w:szCs w:val="20"/>
        </w:rPr>
      </w:pPr>
    </w:p>
    <w:p w:rsidR="00004ADA" w:rsidRPr="00004ADA" w:rsidRDefault="00004ADA" w:rsidP="00004ADA">
      <w:pPr>
        <w:spacing w:after="240"/>
        <w:contextualSpacing/>
        <w:jc w:val="both"/>
        <w:rPr>
          <w:rFonts w:ascii="Franklin Gothic Book" w:hAnsi="Franklin Gothic Book" w:cs="Arial"/>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présenter des pièces justificatives qui identifient les ressources documentaires, les modèles</w:t>
      </w:r>
      <w:r>
        <w:rPr>
          <w:rFonts w:ascii="Franklin Gothic Book" w:hAnsi="Franklin Gothic Book" w:cs="Arial"/>
          <w:sz w:val="20"/>
          <w:szCs w:val="20"/>
        </w:rPr>
        <w:t xml:space="preserve"> économiques</w:t>
      </w:r>
      <w:r w:rsidRPr="00004ADA">
        <w:rPr>
          <w:rFonts w:ascii="Franklin Gothic Book" w:hAnsi="Franklin Gothic Book" w:cs="Arial"/>
          <w:sz w:val="20"/>
          <w:szCs w:val="20"/>
        </w:rPr>
        <w:t xml:space="preserve"> et/ou les retours d’expériences (en France ou à l’étranger) qui auront servi à leur élaboration.</w:t>
      </w:r>
    </w:p>
    <w:p w:rsidR="00004ADA" w:rsidRPr="00F26340" w:rsidRDefault="00004ADA" w:rsidP="00602A1E">
      <w:pPr>
        <w:spacing w:after="0" w:line="240" w:lineRule="auto"/>
        <w:jc w:val="both"/>
        <w:rPr>
          <w:rFonts w:ascii="Franklin Gothic Book" w:hAnsi="Franklin Gothic Book" w:cs="Arial"/>
          <w:sz w:val="20"/>
          <w:szCs w:val="20"/>
        </w:rPr>
      </w:pPr>
    </w:p>
    <w:p w:rsidR="00197A2D" w:rsidRPr="00832772" w:rsidRDefault="00197A2D" w:rsidP="00602A1E">
      <w:pPr>
        <w:pStyle w:val="Paragraphedeliste"/>
        <w:numPr>
          <w:ilvl w:val="0"/>
          <w:numId w:val="5"/>
        </w:numPr>
        <w:jc w:val="both"/>
        <w:rPr>
          <w:rFonts w:ascii="Franklin Gothic Book" w:hAnsi="Franklin Gothic Book" w:cs="Arial"/>
          <w:b/>
          <w:sz w:val="20"/>
          <w:szCs w:val="20"/>
        </w:rPr>
      </w:pPr>
      <w:r w:rsidRPr="00832772">
        <w:rPr>
          <w:rFonts w:ascii="Franklin Gothic Book" w:hAnsi="Franklin Gothic Book" w:cs="Arial"/>
          <w:b/>
          <w:sz w:val="20"/>
          <w:szCs w:val="20"/>
        </w:rPr>
        <w:t>Les publics cibles</w:t>
      </w:r>
    </w:p>
    <w:p w:rsidR="00661719" w:rsidRDefault="00661719" w:rsidP="00B11DD7">
      <w:pPr>
        <w:spacing w:after="0" w:line="240" w:lineRule="auto"/>
        <w:jc w:val="both"/>
        <w:rPr>
          <w:rFonts w:ascii="Franklin Gothic Book" w:hAnsi="Franklin Gothic Book"/>
          <w:sz w:val="20"/>
          <w:szCs w:val="20"/>
        </w:rPr>
      </w:pPr>
    </w:p>
    <w:p w:rsidR="00197A2D" w:rsidRPr="00832772" w:rsidRDefault="00197A2D" w:rsidP="00B11DD7">
      <w:pPr>
        <w:spacing w:after="0" w:line="240" w:lineRule="auto"/>
        <w:jc w:val="both"/>
        <w:rPr>
          <w:rFonts w:ascii="Franklin Gothic Book" w:hAnsi="Franklin Gothic Book" w:cs="Arial"/>
          <w:sz w:val="20"/>
          <w:szCs w:val="20"/>
        </w:rPr>
      </w:pPr>
      <w:r w:rsidRPr="00832772">
        <w:rPr>
          <w:rFonts w:ascii="Franklin Gothic Book" w:hAnsi="Franklin Gothic Book"/>
          <w:sz w:val="20"/>
          <w:szCs w:val="20"/>
        </w:rPr>
        <w:t xml:space="preserve">Il </w:t>
      </w:r>
      <w:r w:rsidRPr="00832772">
        <w:rPr>
          <w:rFonts w:ascii="Franklin Gothic Book" w:hAnsi="Franklin Gothic Book" w:cs="Arial"/>
          <w:sz w:val="20"/>
          <w:szCs w:val="20"/>
        </w:rPr>
        <w:t xml:space="preserve">appartiendra </w:t>
      </w:r>
      <w:r w:rsidR="00B11DD7" w:rsidRPr="00832772">
        <w:rPr>
          <w:rFonts w:ascii="Franklin Gothic Book" w:hAnsi="Franklin Gothic Book" w:cs="Arial"/>
          <w:sz w:val="20"/>
          <w:szCs w:val="20"/>
        </w:rPr>
        <w:t xml:space="preserve">au </w:t>
      </w:r>
      <w:r w:rsidR="00864D54">
        <w:rPr>
          <w:rFonts w:ascii="Franklin Gothic Book" w:hAnsi="Franklin Gothic Book" w:cs="Arial"/>
          <w:sz w:val="20"/>
          <w:szCs w:val="20"/>
        </w:rPr>
        <w:t xml:space="preserve">porteur d’identifier les types de handicap concernés par le matériel faisant l’objet </w:t>
      </w:r>
      <w:r w:rsidR="002F04C2">
        <w:rPr>
          <w:rFonts w:ascii="Franklin Gothic Book" w:hAnsi="Franklin Gothic Book" w:cs="Arial"/>
          <w:sz w:val="20"/>
          <w:szCs w:val="20"/>
        </w:rPr>
        <w:t>de</w:t>
      </w:r>
      <w:r w:rsidR="00864D54">
        <w:rPr>
          <w:rFonts w:ascii="Franklin Gothic Book" w:hAnsi="Franklin Gothic Book" w:cs="Arial"/>
          <w:sz w:val="20"/>
          <w:szCs w:val="20"/>
        </w:rPr>
        <w:t xml:space="preserve"> la recherche et d’estimer le nombre de personnes pouvant bénéficier de ces </w:t>
      </w:r>
      <w:r w:rsidR="004004E9">
        <w:rPr>
          <w:rFonts w:ascii="Franklin Gothic Book" w:hAnsi="Franklin Gothic Book" w:cs="Arial"/>
          <w:sz w:val="20"/>
          <w:szCs w:val="20"/>
        </w:rPr>
        <w:t xml:space="preserve"> matériels</w:t>
      </w:r>
      <w:r w:rsidR="003C7CD7">
        <w:rPr>
          <w:rFonts w:ascii="Franklin Gothic Book" w:hAnsi="Franklin Gothic Book" w:cs="Arial"/>
          <w:sz w:val="20"/>
          <w:szCs w:val="20"/>
        </w:rPr>
        <w:t xml:space="preserve"> faisant l’objet de la recherche ou d’une acquisition</w:t>
      </w:r>
      <w:r w:rsidR="00864D54">
        <w:rPr>
          <w:rFonts w:ascii="Franklin Gothic Book" w:hAnsi="Franklin Gothic Book" w:cs="Arial"/>
          <w:sz w:val="20"/>
          <w:szCs w:val="20"/>
        </w:rPr>
        <w:t>.</w:t>
      </w:r>
      <w:r w:rsidRPr="00832772">
        <w:rPr>
          <w:rFonts w:ascii="Franklin Gothic Book" w:hAnsi="Franklin Gothic Book" w:cs="Arial"/>
          <w:sz w:val="20"/>
          <w:szCs w:val="20"/>
        </w:rPr>
        <w:t xml:space="preserve"> </w:t>
      </w:r>
    </w:p>
    <w:p w:rsidR="00197A2D" w:rsidRDefault="00197A2D" w:rsidP="00602A1E">
      <w:pPr>
        <w:spacing w:after="0" w:line="240" w:lineRule="auto"/>
        <w:jc w:val="both"/>
        <w:rPr>
          <w:rFonts w:ascii="Franklin Gothic Book" w:hAnsi="Franklin Gothic Book" w:cs="Arial"/>
          <w:b/>
          <w:sz w:val="20"/>
          <w:szCs w:val="20"/>
        </w:rPr>
      </w:pPr>
    </w:p>
    <w:p w:rsidR="00197A2D" w:rsidRPr="00832772" w:rsidRDefault="00197A2D" w:rsidP="00602A1E">
      <w:pPr>
        <w:pStyle w:val="Paragraphedeliste"/>
        <w:numPr>
          <w:ilvl w:val="0"/>
          <w:numId w:val="5"/>
        </w:numPr>
        <w:jc w:val="both"/>
        <w:rPr>
          <w:rFonts w:ascii="Franklin Gothic Book" w:hAnsi="Franklin Gothic Book" w:cs="Arial"/>
          <w:b/>
          <w:sz w:val="20"/>
          <w:szCs w:val="20"/>
        </w:rPr>
      </w:pPr>
      <w:r w:rsidRPr="00832772">
        <w:rPr>
          <w:rFonts w:ascii="Franklin Gothic Book" w:hAnsi="Franklin Gothic Book" w:cs="Arial"/>
          <w:b/>
          <w:sz w:val="20"/>
          <w:szCs w:val="20"/>
        </w:rPr>
        <w:t xml:space="preserve">Les </w:t>
      </w:r>
      <w:r w:rsidR="00864D54">
        <w:rPr>
          <w:rFonts w:ascii="Franklin Gothic Book" w:hAnsi="Franklin Gothic Book" w:cs="Arial"/>
          <w:b/>
          <w:sz w:val="20"/>
          <w:szCs w:val="20"/>
        </w:rPr>
        <w:t xml:space="preserve">types de matériels </w:t>
      </w:r>
    </w:p>
    <w:p w:rsidR="00661719" w:rsidRDefault="00661719" w:rsidP="00661719">
      <w:pPr>
        <w:spacing w:after="0" w:line="240" w:lineRule="auto"/>
        <w:jc w:val="both"/>
        <w:rPr>
          <w:rFonts w:ascii="Franklin Gothic Book" w:hAnsi="Franklin Gothic Book" w:cs="Arial"/>
          <w:sz w:val="20"/>
          <w:szCs w:val="20"/>
        </w:rPr>
      </w:pPr>
    </w:p>
    <w:p w:rsidR="00197A2D" w:rsidRPr="00832772" w:rsidRDefault="00864D54" w:rsidP="00004ADA">
      <w:pPr>
        <w:spacing w:after="240" w:line="240" w:lineRule="auto"/>
        <w:jc w:val="both"/>
        <w:rPr>
          <w:rFonts w:ascii="Franklin Gothic Book" w:hAnsi="Franklin Gothic Book" w:cs="Arial"/>
          <w:sz w:val="20"/>
          <w:szCs w:val="20"/>
        </w:rPr>
      </w:pPr>
      <w:r>
        <w:rPr>
          <w:rFonts w:ascii="Franklin Gothic Book" w:hAnsi="Franklin Gothic Book" w:cs="Arial"/>
          <w:sz w:val="20"/>
          <w:szCs w:val="20"/>
        </w:rPr>
        <w:t xml:space="preserve">Le porteur précisera les matériels concernés </w:t>
      </w:r>
      <w:r w:rsidR="00863D8A">
        <w:rPr>
          <w:rFonts w:ascii="Franklin Gothic Book" w:hAnsi="Franklin Gothic Book" w:cs="Arial"/>
          <w:sz w:val="20"/>
          <w:szCs w:val="20"/>
        </w:rPr>
        <w:t xml:space="preserve">et les bénéfices </w:t>
      </w:r>
      <w:r w:rsidR="00FB1FB1">
        <w:rPr>
          <w:rFonts w:ascii="Franklin Gothic Book" w:hAnsi="Franklin Gothic Book" w:cs="Arial"/>
          <w:sz w:val="20"/>
          <w:szCs w:val="20"/>
        </w:rPr>
        <w:t xml:space="preserve">attendus </w:t>
      </w:r>
      <w:r w:rsidR="00863D8A">
        <w:rPr>
          <w:rFonts w:ascii="Franklin Gothic Book" w:hAnsi="Franklin Gothic Book" w:cs="Arial"/>
          <w:sz w:val="20"/>
          <w:szCs w:val="20"/>
        </w:rPr>
        <w:t>en termes de pratique</w:t>
      </w:r>
      <w:r w:rsidR="0028303B">
        <w:rPr>
          <w:rFonts w:ascii="Franklin Gothic Book" w:hAnsi="Franklin Gothic Book" w:cs="Arial"/>
          <w:sz w:val="20"/>
          <w:szCs w:val="20"/>
        </w:rPr>
        <w:t>.</w:t>
      </w:r>
    </w:p>
    <w:p w:rsidR="00004ADA" w:rsidRDefault="00004ADA" w:rsidP="00004ADA">
      <w:pPr>
        <w:pStyle w:val="Paragraphedeliste"/>
        <w:numPr>
          <w:ilvl w:val="0"/>
          <w:numId w:val="5"/>
        </w:numPr>
        <w:jc w:val="both"/>
        <w:rPr>
          <w:rFonts w:ascii="Franklin Gothic Book" w:hAnsi="Franklin Gothic Book" w:cs="Arial"/>
          <w:b/>
          <w:sz w:val="20"/>
          <w:szCs w:val="20"/>
        </w:rPr>
      </w:pPr>
      <w:r>
        <w:rPr>
          <w:rFonts w:ascii="Franklin Gothic Book" w:hAnsi="Franklin Gothic Book" w:cs="Arial"/>
          <w:b/>
          <w:sz w:val="20"/>
          <w:szCs w:val="20"/>
        </w:rPr>
        <w:lastRenderedPageBreak/>
        <w:t>Pilotage du projet</w:t>
      </w:r>
    </w:p>
    <w:p w:rsidR="00661719" w:rsidRDefault="00661719" w:rsidP="00004ADA">
      <w:pPr>
        <w:spacing w:after="240"/>
        <w:contextualSpacing/>
        <w:jc w:val="both"/>
        <w:rPr>
          <w:rFonts w:ascii="Franklin Gothic Book" w:hAnsi="Franklin Gothic Book" w:cs="Arial"/>
          <w:sz w:val="20"/>
          <w:szCs w:val="20"/>
        </w:rPr>
      </w:pPr>
    </w:p>
    <w:p w:rsidR="00004ADA" w:rsidRDefault="00004ADA" w:rsidP="00004ADA">
      <w:pPr>
        <w:spacing w:after="240"/>
        <w:contextualSpacing/>
        <w:jc w:val="both"/>
        <w:rPr>
          <w:rFonts w:ascii="Franklin Gothic Book" w:hAnsi="Franklin Gothic Book" w:cs="Arial"/>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être pilotés par un référent technique identifié dans le dossier de présentation</w:t>
      </w:r>
      <w:r>
        <w:rPr>
          <w:rFonts w:ascii="Franklin Gothic Book" w:hAnsi="Franklin Gothic Book" w:cs="Arial"/>
          <w:sz w:val="20"/>
          <w:szCs w:val="20"/>
        </w:rPr>
        <w:t>.</w:t>
      </w:r>
    </w:p>
    <w:p w:rsidR="00004ADA" w:rsidRPr="00832772" w:rsidRDefault="00392A3E" w:rsidP="00004ADA">
      <w:pPr>
        <w:pStyle w:val="Paragraphedeliste"/>
        <w:numPr>
          <w:ilvl w:val="0"/>
          <w:numId w:val="5"/>
        </w:numPr>
        <w:jc w:val="both"/>
        <w:rPr>
          <w:rFonts w:ascii="Franklin Gothic Book" w:hAnsi="Franklin Gothic Book" w:cs="Arial"/>
          <w:b/>
          <w:sz w:val="20"/>
          <w:szCs w:val="20"/>
        </w:rPr>
      </w:pPr>
      <w:r>
        <w:rPr>
          <w:rFonts w:ascii="Franklin Gothic Book" w:hAnsi="Franklin Gothic Book" w:cs="Arial"/>
          <w:b/>
          <w:sz w:val="20"/>
          <w:szCs w:val="20"/>
        </w:rPr>
        <w:t>Evaluation</w:t>
      </w:r>
      <w:r w:rsidR="00004ADA">
        <w:rPr>
          <w:rFonts w:ascii="Franklin Gothic Book" w:hAnsi="Franklin Gothic Book" w:cs="Arial"/>
          <w:b/>
          <w:sz w:val="20"/>
          <w:szCs w:val="20"/>
        </w:rPr>
        <w:t xml:space="preserve"> des projets</w:t>
      </w:r>
    </w:p>
    <w:p w:rsidR="00661719" w:rsidRDefault="00661719" w:rsidP="00B11DD7">
      <w:pPr>
        <w:spacing w:line="240" w:lineRule="auto"/>
        <w:jc w:val="both"/>
        <w:rPr>
          <w:rFonts w:ascii="Franklin Gothic Book" w:hAnsi="Franklin Gothic Book" w:cs="Arial"/>
          <w:sz w:val="20"/>
          <w:szCs w:val="20"/>
        </w:rPr>
      </w:pPr>
    </w:p>
    <w:p w:rsidR="00197A2D" w:rsidRPr="00832772" w:rsidRDefault="00004ADA" w:rsidP="00B11DD7">
      <w:pPr>
        <w:spacing w:line="240" w:lineRule="auto"/>
        <w:jc w:val="both"/>
        <w:rPr>
          <w:rFonts w:ascii="Franklin Gothic Book" w:hAnsi="Franklin Gothic Book" w:cs="Arial"/>
          <w:sz w:val="20"/>
          <w:szCs w:val="20"/>
        </w:rPr>
      </w:pPr>
      <w:r>
        <w:rPr>
          <w:rFonts w:ascii="Franklin Gothic Book" w:hAnsi="Franklin Gothic Book" w:cs="Arial"/>
          <w:sz w:val="20"/>
          <w:szCs w:val="20"/>
        </w:rPr>
        <w:t xml:space="preserve">Les projets devront démontrer </w:t>
      </w:r>
      <w:r w:rsidR="00392A3E">
        <w:rPr>
          <w:rFonts w:ascii="Franklin Gothic Book" w:hAnsi="Franklin Gothic Book" w:cs="Arial"/>
          <w:sz w:val="20"/>
          <w:szCs w:val="20"/>
        </w:rPr>
        <w:t xml:space="preserve">une </w:t>
      </w:r>
      <w:r>
        <w:rPr>
          <w:rFonts w:ascii="Franklin Gothic Book" w:hAnsi="Franklin Gothic Book" w:cs="Arial"/>
          <w:sz w:val="20"/>
          <w:szCs w:val="20"/>
        </w:rPr>
        <w:t>évolution significative quant aux opportunités de pratique</w:t>
      </w:r>
      <w:r w:rsidRPr="00004ADA">
        <w:rPr>
          <w:rFonts w:ascii="Franklin Gothic Book" w:hAnsi="Franklin Gothic Book" w:cs="Arial"/>
          <w:sz w:val="20"/>
          <w:szCs w:val="20"/>
        </w:rPr>
        <w:t xml:space="preserve"> </w:t>
      </w:r>
      <w:r>
        <w:rPr>
          <w:rFonts w:ascii="Franklin Gothic Book" w:hAnsi="Franklin Gothic Book" w:cs="Arial"/>
          <w:sz w:val="20"/>
          <w:szCs w:val="20"/>
        </w:rPr>
        <w:t xml:space="preserve">et </w:t>
      </w:r>
      <w:r w:rsidRPr="00004ADA">
        <w:rPr>
          <w:rFonts w:ascii="Franklin Gothic Book" w:hAnsi="Franklin Gothic Book" w:cs="Arial"/>
          <w:sz w:val="20"/>
          <w:szCs w:val="20"/>
        </w:rPr>
        <w:t>l</w:t>
      </w:r>
      <w:r>
        <w:rPr>
          <w:rFonts w:ascii="Franklin Gothic Book" w:hAnsi="Franklin Gothic Book" w:cs="Arial"/>
          <w:sz w:val="20"/>
          <w:szCs w:val="20"/>
        </w:rPr>
        <w:t>a</w:t>
      </w:r>
      <w:r w:rsidRPr="00004ADA">
        <w:rPr>
          <w:rFonts w:ascii="Franklin Gothic Book" w:hAnsi="Franklin Gothic Book" w:cs="Arial"/>
          <w:sz w:val="20"/>
          <w:szCs w:val="20"/>
        </w:rPr>
        <w:t xml:space="preserve"> capacité à générer </w:t>
      </w:r>
      <w:r>
        <w:rPr>
          <w:rFonts w:ascii="Franklin Gothic Book" w:hAnsi="Franklin Gothic Book" w:cs="Arial"/>
          <w:sz w:val="20"/>
          <w:szCs w:val="20"/>
        </w:rPr>
        <w:t>un développement.</w:t>
      </w:r>
    </w:p>
    <w:p w:rsidR="00004ADA" w:rsidRDefault="00004ADA" w:rsidP="00004ADA">
      <w:pPr>
        <w:spacing w:after="240"/>
        <w:contextualSpacing/>
        <w:jc w:val="both"/>
        <w:rPr>
          <w:rFonts w:ascii="Franklin Gothic Book" w:hAnsi="Franklin Gothic Book" w:cs="Arial"/>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disposer d’un système de suivi et d’évaluation particulièrement abouti et s’appuyant sur un protocole défini dans le dossier de présentation</w:t>
      </w:r>
      <w:r>
        <w:rPr>
          <w:rFonts w:ascii="Franklin Gothic Book" w:hAnsi="Franklin Gothic Book" w:cs="Arial"/>
          <w:sz w:val="20"/>
          <w:szCs w:val="20"/>
        </w:rPr>
        <w:t xml:space="preserve"> incluant des indicateurs</w:t>
      </w:r>
      <w:r w:rsidRPr="00004ADA">
        <w:rPr>
          <w:rFonts w:ascii="Franklin Gothic Book" w:hAnsi="Franklin Gothic Book" w:cs="Arial"/>
          <w:sz w:val="20"/>
          <w:szCs w:val="20"/>
        </w:rPr>
        <w:t xml:space="preserve"> </w:t>
      </w:r>
    </w:p>
    <w:p w:rsidR="00004ADA" w:rsidRDefault="00004ADA" w:rsidP="00004ADA">
      <w:pPr>
        <w:spacing w:after="240"/>
        <w:contextualSpacing/>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b/>
          <w:sz w:val="20"/>
          <w:szCs w:val="20"/>
        </w:rPr>
      </w:pPr>
      <w:r w:rsidRPr="00832772">
        <w:rPr>
          <w:rFonts w:ascii="Franklin Gothic Book" w:hAnsi="Franklin Gothic Book" w:cs="Arial"/>
          <w:b/>
          <w:sz w:val="20"/>
          <w:szCs w:val="20"/>
        </w:rPr>
        <w:t xml:space="preserve">Ces indicateurs, non exhaustifs, peuvent être classés en </w:t>
      </w:r>
      <w:r w:rsidR="00863D8A">
        <w:rPr>
          <w:rFonts w:ascii="Franklin Gothic Book" w:hAnsi="Franklin Gothic Book" w:cs="Arial"/>
          <w:b/>
          <w:sz w:val="20"/>
          <w:szCs w:val="20"/>
        </w:rPr>
        <w:t>trois</w:t>
      </w:r>
      <w:r w:rsidRPr="00832772">
        <w:rPr>
          <w:rFonts w:ascii="Franklin Gothic Book" w:hAnsi="Franklin Gothic Book" w:cs="Arial"/>
          <w:b/>
          <w:sz w:val="20"/>
          <w:szCs w:val="20"/>
        </w:rPr>
        <w:t xml:space="preserve"> catégories :</w:t>
      </w: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u w:val="single"/>
        </w:rPr>
        <w:t>D’un point de vue de l’utilisateur</w:t>
      </w:r>
      <w:r w:rsidRPr="00832772">
        <w:rPr>
          <w:rFonts w:ascii="Franklin Gothic Book" w:hAnsi="Franklin Gothic Book" w:cs="Arial"/>
          <w:sz w:val="20"/>
          <w:szCs w:val="20"/>
        </w:rPr>
        <w:t xml:space="preserve"> :</w:t>
      </w:r>
    </w:p>
    <w:p w:rsidR="00197A2D" w:rsidRPr="00832772"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Nombre de pratiquants par milieu socio-économique (évolution au cours du temps) ;</w:t>
      </w:r>
    </w:p>
    <w:p w:rsidR="00197A2D" w:rsidRPr="00832772"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 xml:space="preserve">Fréquence de pratique de ces </w:t>
      </w:r>
      <w:r w:rsidR="00863D8A">
        <w:rPr>
          <w:rFonts w:ascii="Franklin Gothic Book" w:hAnsi="Franklin Gothic Book" w:cs="Arial"/>
          <w:sz w:val="20"/>
          <w:szCs w:val="20"/>
        </w:rPr>
        <w:t>pratiquant</w:t>
      </w:r>
      <w:r w:rsidRPr="00832772">
        <w:rPr>
          <w:rFonts w:ascii="Franklin Gothic Book" w:hAnsi="Franklin Gothic Book" w:cs="Arial"/>
          <w:sz w:val="20"/>
          <w:szCs w:val="20"/>
        </w:rPr>
        <w:t>s (évolution au cours du temps et motifs des changements éventuels) ;</w:t>
      </w:r>
    </w:p>
    <w:p w:rsidR="00197A2D" w:rsidRPr="00832772"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Diversité des pratiques sportives pour chaque pratiquant (évolution au cours du temps et motifs des changements éventuels) ;</w:t>
      </w:r>
    </w:p>
    <w:p w:rsidR="00197A2D"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Évolution de variables quantitatives et qualitatives en lien avec la santé et le bien-être</w:t>
      </w:r>
      <w:r w:rsidR="00004ADA">
        <w:rPr>
          <w:rFonts w:ascii="Franklin Gothic Book" w:hAnsi="Franklin Gothic Book" w:cs="Arial"/>
          <w:sz w:val="20"/>
          <w:szCs w:val="20"/>
        </w:rPr>
        <w:t>.</w:t>
      </w:r>
    </w:p>
    <w:p w:rsidR="00913792" w:rsidRPr="005842A4" w:rsidRDefault="00913792"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5842A4">
        <w:rPr>
          <w:rFonts w:ascii="Franklin Gothic Book" w:hAnsi="Franklin Gothic Book" w:cs="Arial"/>
          <w:sz w:val="20"/>
          <w:szCs w:val="20"/>
        </w:rPr>
        <w:t xml:space="preserve">Pratique liée </w:t>
      </w:r>
      <w:r w:rsidR="00D82B0C" w:rsidRPr="005842A4">
        <w:rPr>
          <w:rFonts w:ascii="Franklin Gothic Book" w:hAnsi="Franklin Gothic Book" w:cs="Arial"/>
          <w:sz w:val="20"/>
          <w:szCs w:val="20"/>
        </w:rPr>
        <w:t>à</w:t>
      </w:r>
      <w:r w:rsidRPr="005842A4">
        <w:rPr>
          <w:rFonts w:ascii="Franklin Gothic Book" w:hAnsi="Franklin Gothic Book" w:cs="Arial"/>
          <w:sz w:val="20"/>
          <w:szCs w:val="20"/>
        </w:rPr>
        <w:t xml:space="preserve"> un sport au programme des jeux Paralympiques d’hiver et/ou d’été ou à un sport de compétition régulé par une fédération internationale.</w:t>
      </w:r>
    </w:p>
    <w:p w:rsidR="00197A2D" w:rsidRPr="00832772" w:rsidRDefault="00197A2D" w:rsidP="00602A1E">
      <w:pPr>
        <w:pStyle w:val="Paragraphedeliste"/>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u w:val="single"/>
        </w:rPr>
        <w:t>D’un point de vue scientifique</w:t>
      </w:r>
      <w:r w:rsidRPr="00832772">
        <w:rPr>
          <w:rFonts w:ascii="Franklin Gothic Book" w:hAnsi="Franklin Gothic Book" w:cs="Arial"/>
          <w:sz w:val="20"/>
          <w:szCs w:val="20"/>
        </w:rPr>
        <w:t> :</w:t>
      </w:r>
    </w:p>
    <w:p w:rsidR="00197A2D" w:rsidRPr="00832772" w:rsidRDefault="000815D4"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Évaluation</w:t>
      </w:r>
      <w:r w:rsidR="00197A2D" w:rsidRPr="00832772">
        <w:rPr>
          <w:rFonts w:ascii="Franklin Gothic Book" w:hAnsi="Franklin Gothic Book" w:cs="Arial"/>
          <w:sz w:val="20"/>
          <w:szCs w:val="20"/>
        </w:rPr>
        <w:t xml:space="preserve"> de la qualité des </w:t>
      </w:r>
      <w:r w:rsidR="0031387E" w:rsidRPr="00832772">
        <w:rPr>
          <w:rFonts w:ascii="Franklin Gothic Book" w:hAnsi="Franklin Gothic Book" w:cs="Arial"/>
          <w:sz w:val="20"/>
          <w:szCs w:val="20"/>
        </w:rPr>
        <w:t>retours</w:t>
      </w:r>
      <w:r w:rsidR="00197A2D" w:rsidRPr="00832772">
        <w:rPr>
          <w:rFonts w:ascii="Franklin Gothic Book" w:hAnsi="Franklin Gothic Book" w:cs="Arial"/>
          <w:sz w:val="20"/>
          <w:szCs w:val="20"/>
        </w:rPr>
        <w:t xml:space="preserve"> pour les différents publics ciblés ;</w:t>
      </w:r>
    </w:p>
    <w:p w:rsidR="00197A2D" w:rsidRPr="00832772" w:rsidRDefault="000815D4"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Évaluation</w:t>
      </w:r>
      <w:r w:rsidR="00197A2D" w:rsidRPr="00832772">
        <w:rPr>
          <w:rFonts w:ascii="Franklin Gothic Book" w:hAnsi="Franklin Gothic Book" w:cs="Arial"/>
          <w:sz w:val="20"/>
          <w:szCs w:val="20"/>
        </w:rPr>
        <w:t xml:space="preserve"> de la qualité des dispositifs matériels ;</w:t>
      </w:r>
    </w:p>
    <w:p w:rsidR="00197A2D"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 xml:space="preserve">Qualité du transfert des compétences techniques </w:t>
      </w:r>
      <w:r w:rsidR="00004ADA">
        <w:rPr>
          <w:rFonts w:ascii="Franklin Gothic Book" w:hAnsi="Franklin Gothic Book" w:cs="Arial"/>
          <w:sz w:val="20"/>
          <w:szCs w:val="20"/>
        </w:rPr>
        <w:t>sur d’autres disciplines</w:t>
      </w:r>
      <w:r w:rsidRPr="00832772">
        <w:rPr>
          <w:rFonts w:ascii="Franklin Gothic Book" w:hAnsi="Franklin Gothic Book" w:cs="Arial"/>
          <w:sz w:val="20"/>
          <w:szCs w:val="20"/>
        </w:rPr>
        <w:t> ;</w:t>
      </w:r>
    </w:p>
    <w:p w:rsidR="00004ADA" w:rsidRPr="00832772" w:rsidRDefault="00004ADA" w:rsidP="00004ADA">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 xml:space="preserve">Qualité du transfert des compétences techniques </w:t>
      </w:r>
      <w:r>
        <w:rPr>
          <w:rFonts w:ascii="Franklin Gothic Book" w:hAnsi="Franklin Gothic Book" w:cs="Arial"/>
          <w:sz w:val="20"/>
          <w:szCs w:val="20"/>
        </w:rPr>
        <w:t>sur la vie quotidienne</w:t>
      </w:r>
      <w:r w:rsidRPr="00832772">
        <w:rPr>
          <w:rFonts w:ascii="Franklin Gothic Book" w:hAnsi="Franklin Gothic Book" w:cs="Arial"/>
          <w:sz w:val="20"/>
          <w:szCs w:val="20"/>
        </w:rPr>
        <w:t> ;</w:t>
      </w:r>
    </w:p>
    <w:p w:rsidR="00197A2D"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Niveau d’innovation</w:t>
      </w:r>
      <w:r w:rsidR="00913792">
        <w:rPr>
          <w:rFonts w:ascii="Franklin Gothic Book" w:hAnsi="Franklin Gothic Book" w:cs="Arial"/>
          <w:sz w:val="20"/>
          <w:szCs w:val="20"/>
        </w:rPr>
        <w:t xml:space="preserve"> </w:t>
      </w:r>
      <w:r w:rsidR="008931CA">
        <w:rPr>
          <w:rFonts w:ascii="Franklin Gothic Book" w:hAnsi="Franklin Gothic Book" w:cs="Arial"/>
          <w:sz w:val="20"/>
          <w:szCs w:val="20"/>
        </w:rPr>
        <w:t>;</w:t>
      </w:r>
    </w:p>
    <w:p w:rsidR="00106BC8" w:rsidRPr="00832772" w:rsidRDefault="00106BC8"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Pr>
          <w:rFonts w:ascii="Franklin Gothic Book" w:hAnsi="Franklin Gothic Book" w:cs="Arial"/>
          <w:sz w:val="20"/>
          <w:szCs w:val="20"/>
        </w:rPr>
        <w:t xml:space="preserve">Ergonomie du matériel </w:t>
      </w:r>
    </w:p>
    <w:p w:rsidR="00FA2816" w:rsidRPr="00832772" w:rsidRDefault="00FA2816" w:rsidP="00FA2816">
      <w:pPr>
        <w:pStyle w:val="Paragraphedeliste"/>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u w:val="single"/>
        </w:rPr>
        <w:t>D’un point de vue économique</w:t>
      </w:r>
      <w:r w:rsidRPr="00832772">
        <w:rPr>
          <w:rFonts w:ascii="Franklin Gothic Book" w:hAnsi="Franklin Gothic Book" w:cs="Arial"/>
          <w:sz w:val="20"/>
          <w:szCs w:val="20"/>
        </w:rPr>
        <w:t> :</w:t>
      </w:r>
    </w:p>
    <w:p w:rsidR="00197A2D" w:rsidRPr="00832772"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Indicateurs financiers ;</w:t>
      </w:r>
    </w:p>
    <w:p w:rsidR="00197A2D" w:rsidRPr="00832772"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Niveau de partenariats ;</w:t>
      </w:r>
    </w:p>
    <w:p w:rsidR="00913792" w:rsidRDefault="00197A2D"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832772">
        <w:rPr>
          <w:rFonts w:ascii="Franklin Gothic Book" w:hAnsi="Franklin Gothic Book" w:cs="Arial"/>
          <w:sz w:val="20"/>
          <w:szCs w:val="20"/>
        </w:rPr>
        <w:t>Création de nouve</w:t>
      </w:r>
      <w:r w:rsidR="00392A3E">
        <w:rPr>
          <w:rFonts w:ascii="Franklin Gothic Book" w:hAnsi="Franklin Gothic Book" w:cs="Arial"/>
          <w:sz w:val="20"/>
          <w:szCs w:val="20"/>
        </w:rPr>
        <w:t>lles pratiques</w:t>
      </w:r>
      <w:r w:rsidR="00913792">
        <w:rPr>
          <w:rFonts w:ascii="Franklin Gothic Book" w:hAnsi="Franklin Gothic Book" w:cs="Arial"/>
          <w:sz w:val="20"/>
          <w:szCs w:val="20"/>
        </w:rPr>
        <w:t> ;</w:t>
      </w:r>
    </w:p>
    <w:p w:rsidR="00913792" w:rsidRPr="005842A4" w:rsidRDefault="00913792"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5842A4">
        <w:rPr>
          <w:rFonts w:ascii="Franklin Gothic Book" w:hAnsi="Franklin Gothic Book" w:cs="Arial"/>
          <w:sz w:val="20"/>
          <w:szCs w:val="20"/>
        </w:rPr>
        <w:t>Optimisation du matériel pour des épreuves Paralympiques ou compétitives ;</w:t>
      </w:r>
    </w:p>
    <w:p w:rsidR="00197A2D" w:rsidRPr="005842A4" w:rsidRDefault="00913792" w:rsidP="00602A1E">
      <w:pPr>
        <w:pStyle w:val="Paragraphedeliste"/>
        <w:numPr>
          <w:ilvl w:val="0"/>
          <w:numId w:val="2"/>
        </w:numPr>
        <w:tabs>
          <w:tab w:val="clear" w:pos="360"/>
          <w:tab w:val="num" w:pos="720"/>
        </w:tabs>
        <w:ind w:left="720"/>
        <w:jc w:val="both"/>
        <w:rPr>
          <w:rFonts w:ascii="Franklin Gothic Book" w:hAnsi="Franklin Gothic Book" w:cs="Arial"/>
          <w:sz w:val="20"/>
          <w:szCs w:val="20"/>
        </w:rPr>
      </w:pPr>
      <w:r w:rsidRPr="005842A4">
        <w:rPr>
          <w:rFonts w:ascii="Franklin Gothic Book" w:hAnsi="Franklin Gothic Book" w:cs="Arial"/>
          <w:sz w:val="20"/>
          <w:szCs w:val="20"/>
        </w:rPr>
        <w:t xml:space="preserve">Identifier l’ensemble des </w:t>
      </w:r>
      <w:r w:rsidR="00D82B0C" w:rsidRPr="005842A4">
        <w:rPr>
          <w:rFonts w:ascii="Franklin Gothic Book" w:hAnsi="Franklin Gothic Book" w:cs="Arial"/>
          <w:sz w:val="20"/>
          <w:szCs w:val="20"/>
        </w:rPr>
        <w:t>s</w:t>
      </w:r>
      <w:r w:rsidRPr="005842A4">
        <w:rPr>
          <w:rFonts w:ascii="Franklin Gothic Book" w:hAnsi="Franklin Gothic Book" w:cs="Arial"/>
          <w:sz w:val="20"/>
          <w:szCs w:val="20"/>
        </w:rPr>
        <w:t>ports qui bénéficieraient des recherches identifiées et visées.</w:t>
      </w:r>
    </w:p>
    <w:p w:rsidR="00197A2D" w:rsidRPr="00832772" w:rsidRDefault="00197A2D" w:rsidP="00602A1E">
      <w:pPr>
        <w:pStyle w:val="Paragraphedeliste"/>
        <w:jc w:val="both"/>
        <w:rPr>
          <w:rFonts w:ascii="Franklin Gothic Book" w:hAnsi="Franklin Gothic Book" w:cs="Arial"/>
          <w:sz w:val="20"/>
          <w:szCs w:val="20"/>
        </w:rPr>
      </w:pPr>
    </w:p>
    <w:p w:rsidR="00FB1FB1"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Ces indicateurs doivent permettre une évaluation de</w:t>
      </w:r>
      <w:r w:rsidR="00392A3E">
        <w:rPr>
          <w:rFonts w:ascii="Franklin Gothic Book" w:hAnsi="Franklin Gothic Book" w:cs="Arial"/>
          <w:sz w:val="20"/>
          <w:szCs w:val="20"/>
        </w:rPr>
        <w:t xml:space="preserve"> la performance</w:t>
      </w:r>
      <w:r w:rsidRPr="00832772">
        <w:rPr>
          <w:rFonts w:ascii="Franklin Gothic Book" w:hAnsi="Franklin Gothic Book" w:cs="Arial"/>
          <w:sz w:val="20"/>
          <w:szCs w:val="20"/>
        </w:rPr>
        <w:t xml:space="preserve"> </w:t>
      </w:r>
      <w:r w:rsidR="00392A3E">
        <w:rPr>
          <w:rFonts w:ascii="Franklin Gothic Book" w:hAnsi="Franklin Gothic Book" w:cs="Arial"/>
          <w:sz w:val="20"/>
          <w:szCs w:val="20"/>
        </w:rPr>
        <w:t>de ces matériels</w:t>
      </w:r>
      <w:r w:rsidRPr="00832772">
        <w:rPr>
          <w:rFonts w:ascii="Franklin Gothic Book" w:hAnsi="Franklin Gothic Book" w:cs="Arial"/>
          <w:sz w:val="20"/>
          <w:szCs w:val="20"/>
        </w:rPr>
        <w:t xml:space="preserve"> et leur optimisation à moyen et long terme, </w:t>
      </w:r>
      <w:r w:rsidR="00392A3E">
        <w:rPr>
          <w:rFonts w:ascii="Franklin Gothic Book" w:hAnsi="Franklin Gothic Book" w:cs="Arial"/>
          <w:sz w:val="20"/>
          <w:szCs w:val="20"/>
        </w:rPr>
        <w:t>afin de permettre</w:t>
      </w:r>
      <w:r w:rsidR="00FB1FB1">
        <w:rPr>
          <w:rFonts w:ascii="Franklin Gothic Book" w:hAnsi="Franklin Gothic Book" w:cs="Arial"/>
          <w:sz w:val="20"/>
          <w:szCs w:val="20"/>
        </w:rPr>
        <w:t> :</w:t>
      </w:r>
    </w:p>
    <w:p w:rsidR="00FB1FB1" w:rsidRDefault="00392A3E" w:rsidP="00214D03">
      <w:pPr>
        <w:pStyle w:val="Paragraphedeliste"/>
        <w:numPr>
          <w:ilvl w:val="0"/>
          <w:numId w:val="2"/>
        </w:numPr>
        <w:tabs>
          <w:tab w:val="clear" w:pos="360"/>
          <w:tab w:val="num" w:pos="709"/>
        </w:tabs>
        <w:ind w:left="709" w:hanging="283"/>
        <w:jc w:val="both"/>
        <w:rPr>
          <w:rFonts w:ascii="Franklin Gothic Book" w:hAnsi="Franklin Gothic Book" w:cs="Arial"/>
          <w:sz w:val="20"/>
          <w:szCs w:val="20"/>
        </w:rPr>
      </w:pPr>
      <w:r w:rsidRPr="008931CA">
        <w:rPr>
          <w:rFonts w:ascii="Franklin Gothic Book" w:hAnsi="Franklin Gothic Book" w:cs="Arial"/>
          <w:sz w:val="20"/>
          <w:szCs w:val="20"/>
        </w:rPr>
        <w:t>la découverte puis la</w:t>
      </w:r>
      <w:r w:rsidR="00197A2D" w:rsidRPr="008931CA">
        <w:rPr>
          <w:rFonts w:ascii="Franklin Gothic Book" w:hAnsi="Franklin Gothic Book" w:cs="Arial"/>
          <w:sz w:val="20"/>
          <w:szCs w:val="20"/>
        </w:rPr>
        <w:t xml:space="preserve"> fidélisation </w:t>
      </w:r>
      <w:r w:rsidRPr="008931CA">
        <w:rPr>
          <w:rFonts w:ascii="Franklin Gothic Book" w:hAnsi="Franklin Gothic Book" w:cs="Arial"/>
          <w:sz w:val="20"/>
          <w:szCs w:val="20"/>
        </w:rPr>
        <w:t xml:space="preserve">à la pratique du sport </w:t>
      </w:r>
      <w:r w:rsidR="00197A2D" w:rsidRPr="008931CA">
        <w:rPr>
          <w:rFonts w:ascii="Franklin Gothic Book" w:hAnsi="Franklin Gothic Book" w:cs="Arial"/>
          <w:sz w:val="20"/>
          <w:szCs w:val="20"/>
        </w:rPr>
        <w:t xml:space="preserve">des </w:t>
      </w:r>
      <w:r w:rsidRPr="008931CA">
        <w:rPr>
          <w:rFonts w:ascii="Franklin Gothic Book" w:hAnsi="Franklin Gothic Book" w:cs="Arial"/>
          <w:sz w:val="20"/>
          <w:szCs w:val="20"/>
        </w:rPr>
        <w:t>personnes en en situation de handicap</w:t>
      </w:r>
      <w:r w:rsidR="00197A2D" w:rsidRPr="008931CA">
        <w:rPr>
          <w:rFonts w:ascii="Franklin Gothic Book" w:hAnsi="Franklin Gothic Book" w:cs="Arial"/>
          <w:sz w:val="20"/>
          <w:szCs w:val="20"/>
        </w:rPr>
        <w:t xml:space="preserve">, </w:t>
      </w:r>
    </w:p>
    <w:p w:rsidR="00FB1FB1" w:rsidRDefault="00197A2D" w:rsidP="00214D03">
      <w:pPr>
        <w:pStyle w:val="Paragraphedeliste"/>
        <w:numPr>
          <w:ilvl w:val="0"/>
          <w:numId w:val="2"/>
        </w:numPr>
        <w:tabs>
          <w:tab w:val="clear" w:pos="360"/>
          <w:tab w:val="num" w:pos="709"/>
        </w:tabs>
        <w:ind w:left="709" w:hanging="283"/>
        <w:jc w:val="both"/>
        <w:rPr>
          <w:rFonts w:ascii="Franklin Gothic Book" w:hAnsi="Franklin Gothic Book" w:cs="Arial"/>
          <w:sz w:val="20"/>
          <w:szCs w:val="20"/>
        </w:rPr>
      </w:pPr>
      <w:r w:rsidRPr="008931CA">
        <w:rPr>
          <w:rFonts w:ascii="Franklin Gothic Book" w:hAnsi="Franklin Gothic Book" w:cs="Arial"/>
          <w:sz w:val="20"/>
          <w:szCs w:val="20"/>
        </w:rPr>
        <w:t xml:space="preserve">l’adaptation des </w:t>
      </w:r>
      <w:r w:rsidR="00392A3E" w:rsidRPr="008931CA">
        <w:rPr>
          <w:rFonts w:ascii="Franklin Gothic Book" w:hAnsi="Franklin Gothic Book" w:cs="Arial"/>
          <w:sz w:val="20"/>
          <w:szCs w:val="20"/>
        </w:rPr>
        <w:t>matériels</w:t>
      </w:r>
      <w:r w:rsidRPr="008931CA">
        <w:rPr>
          <w:rFonts w:ascii="Franklin Gothic Book" w:hAnsi="Franklin Gothic Book" w:cs="Arial"/>
          <w:sz w:val="20"/>
          <w:szCs w:val="20"/>
        </w:rPr>
        <w:t xml:space="preserve"> aux réponses des </w:t>
      </w:r>
      <w:r w:rsidR="00392A3E" w:rsidRPr="008931CA">
        <w:rPr>
          <w:rFonts w:ascii="Franklin Gothic Book" w:hAnsi="Franklin Gothic Book" w:cs="Arial"/>
          <w:sz w:val="20"/>
          <w:szCs w:val="20"/>
        </w:rPr>
        <w:t>pratiquants</w:t>
      </w:r>
      <w:r w:rsidRPr="008931CA">
        <w:rPr>
          <w:rFonts w:ascii="Franklin Gothic Book" w:hAnsi="Franklin Gothic Book" w:cs="Arial"/>
          <w:sz w:val="20"/>
          <w:szCs w:val="20"/>
        </w:rPr>
        <w:t xml:space="preserve">, </w:t>
      </w:r>
      <w:r w:rsidR="00392A3E" w:rsidRPr="008931CA">
        <w:rPr>
          <w:rFonts w:ascii="Franklin Gothic Book" w:hAnsi="Franklin Gothic Book" w:cs="Arial"/>
          <w:sz w:val="20"/>
          <w:szCs w:val="20"/>
        </w:rPr>
        <w:t xml:space="preserve">et </w:t>
      </w:r>
    </w:p>
    <w:p w:rsidR="00913792" w:rsidRDefault="00197A2D" w:rsidP="00214D03">
      <w:pPr>
        <w:pStyle w:val="Paragraphedeliste"/>
        <w:numPr>
          <w:ilvl w:val="0"/>
          <w:numId w:val="2"/>
        </w:numPr>
        <w:tabs>
          <w:tab w:val="clear" w:pos="360"/>
          <w:tab w:val="num" w:pos="709"/>
        </w:tabs>
        <w:ind w:left="709" w:hanging="283"/>
        <w:jc w:val="both"/>
        <w:rPr>
          <w:rFonts w:ascii="Franklin Gothic Book" w:hAnsi="Franklin Gothic Book" w:cs="Arial"/>
          <w:sz w:val="20"/>
          <w:szCs w:val="20"/>
        </w:rPr>
      </w:pPr>
      <w:r w:rsidRPr="008931CA">
        <w:rPr>
          <w:rFonts w:ascii="Franklin Gothic Book" w:hAnsi="Franklin Gothic Book" w:cs="Arial"/>
          <w:sz w:val="20"/>
          <w:szCs w:val="20"/>
        </w:rPr>
        <w:t xml:space="preserve">l’adaptation des programmes d’activités physiques </w:t>
      </w:r>
      <w:r w:rsidR="00392A3E" w:rsidRPr="008931CA">
        <w:rPr>
          <w:rFonts w:ascii="Franklin Gothic Book" w:hAnsi="Franklin Gothic Book" w:cs="Arial"/>
          <w:sz w:val="20"/>
          <w:szCs w:val="20"/>
        </w:rPr>
        <w:t>en fonction des matériels</w:t>
      </w:r>
      <w:r w:rsidR="00913792">
        <w:rPr>
          <w:rFonts w:ascii="Franklin Gothic Book" w:hAnsi="Franklin Gothic Book" w:cs="Arial"/>
          <w:sz w:val="20"/>
          <w:szCs w:val="20"/>
        </w:rPr>
        <w:t> ;</w:t>
      </w:r>
    </w:p>
    <w:p w:rsidR="00197A2D" w:rsidRPr="005842A4" w:rsidRDefault="00913792" w:rsidP="00214D03">
      <w:pPr>
        <w:pStyle w:val="Paragraphedeliste"/>
        <w:numPr>
          <w:ilvl w:val="0"/>
          <w:numId w:val="2"/>
        </w:numPr>
        <w:tabs>
          <w:tab w:val="clear" w:pos="360"/>
          <w:tab w:val="num" w:pos="709"/>
        </w:tabs>
        <w:ind w:left="709" w:hanging="283"/>
        <w:jc w:val="both"/>
        <w:rPr>
          <w:rFonts w:ascii="Franklin Gothic Book" w:hAnsi="Franklin Gothic Book" w:cs="Arial"/>
          <w:sz w:val="20"/>
          <w:szCs w:val="20"/>
        </w:rPr>
      </w:pPr>
      <w:r w:rsidRPr="005842A4">
        <w:rPr>
          <w:rFonts w:ascii="Franklin Gothic Book" w:hAnsi="Franklin Gothic Book" w:cs="Arial"/>
          <w:sz w:val="20"/>
          <w:szCs w:val="20"/>
        </w:rPr>
        <w:t>Le développement du bassin de pratiquants d’une activité physique en lien avec un ou des sports Paralympiques ou de compétition.</w:t>
      </w:r>
    </w:p>
    <w:p w:rsidR="00094CE0" w:rsidRPr="00832772" w:rsidRDefault="00094CE0" w:rsidP="00094CE0">
      <w:pPr>
        <w:pStyle w:val="Paragraphedeliste"/>
        <w:spacing w:after="200"/>
        <w:ind w:left="714"/>
        <w:contextualSpacing/>
        <w:jc w:val="both"/>
        <w:rPr>
          <w:rFonts w:ascii="Franklin Gothic Book" w:hAnsi="Franklin Gothic Book" w:cs="Arial"/>
          <w:sz w:val="20"/>
          <w:szCs w:val="20"/>
        </w:rPr>
      </w:pPr>
    </w:p>
    <w:p w:rsidR="00197A2D" w:rsidRPr="00832772" w:rsidRDefault="00197A2D" w:rsidP="00004ADA">
      <w:pPr>
        <w:pStyle w:val="Paragraphedeliste"/>
        <w:numPr>
          <w:ilvl w:val="0"/>
          <w:numId w:val="5"/>
        </w:numPr>
        <w:spacing w:after="200"/>
        <w:contextualSpacing/>
        <w:jc w:val="both"/>
        <w:rPr>
          <w:rFonts w:ascii="Franklin Gothic Book" w:hAnsi="Franklin Gothic Book" w:cs="Arial"/>
          <w:b/>
          <w:sz w:val="20"/>
          <w:szCs w:val="20"/>
        </w:rPr>
      </w:pPr>
      <w:r w:rsidRPr="00832772">
        <w:rPr>
          <w:rFonts w:ascii="Franklin Gothic Book" w:hAnsi="Franklin Gothic Book" w:cs="Arial"/>
          <w:b/>
          <w:sz w:val="20"/>
          <w:szCs w:val="20"/>
        </w:rPr>
        <w:t>Le coût estimatif du projet</w:t>
      </w:r>
    </w:p>
    <w:p w:rsidR="00661719" w:rsidRDefault="00661719" w:rsidP="00602A1E">
      <w:pPr>
        <w:pStyle w:val="Paragraphedeliste"/>
        <w:spacing w:after="200"/>
        <w:ind w:left="0"/>
        <w:contextualSpacing/>
        <w:jc w:val="both"/>
        <w:rPr>
          <w:rFonts w:ascii="Franklin Gothic Book" w:hAnsi="Franklin Gothic Book" w:cs="Arial"/>
          <w:sz w:val="20"/>
          <w:szCs w:val="20"/>
        </w:rPr>
      </w:pPr>
    </w:p>
    <w:p w:rsidR="00197A2D" w:rsidRPr="00832772" w:rsidRDefault="0031387E" w:rsidP="00602A1E">
      <w:pPr>
        <w:pStyle w:val="Paragraphedeliste"/>
        <w:spacing w:after="200"/>
        <w:ind w:left="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 </w:t>
      </w:r>
      <w:r w:rsidR="00F26340">
        <w:rPr>
          <w:rFonts w:ascii="Franklin Gothic Book" w:hAnsi="Franklin Gothic Book" w:cs="Arial"/>
          <w:sz w:val="20"/>
          <w:szCs w:val="20"/>
        </w:rPr>
        <w:t xml:space="preserve">porteur </w:t>
      </w:r>
      <w:r w:rsidR="00FB1FB1">
        <w:rPr>
          <w:rFonts w:ascii="Franklin Gothic Book" w:hAnsi="Franklin Gothic Book" w:cs="Arial"/>
          <w:sz w:val="20"/>
          <w:szCs w:val="20"/>
        </w:rPr>
        <w:t xml:space="preserve">de </w:t>
      </w:r>
      <w:r w:rsidR="00F26340">
        <w:rPr>
          <w:rFonts w:ascii="Franklin Gothic Book" w:hAnsi="Franklin Gothic Book" w:cs="Arial"/>
          <w:sz w:val="20"/>
          <w:szCs w:val="20"/>
        </w:rPr>
        <w:t>projet</w:t>
      </w:r>
      <w:r w:rsidR="00197A2D" w:rsidRPr="00832772">
        <w:rPr>
          <w:rFonts w:ascii="Franklin Gothic Book" w:hAnsi="Franklin Gothic Book" w:cs="Arial"/>
          <w:sz w:val="20"/>
          <w:szCs w:val="20"/>
        </w:rPr>
        <w:t xml:space="preserve"> devra évaluer le coût du projet pour </w:t>
      </w:r>
      <w:r w:rsidR="00392A3E">
        <w:rPr>
          <w:rFonts w:ascii="Franklin Gothic Book" w:hAnsi="Franklin Gothic Book" w:cs="Arial"/>
          <w:sz w:val="20"/>
          <w:szCs w:val="20"/>
        </w:rPr>
        <w:t xml:space="preserve">notamment </w:t>
      </w:r>
      <w:r w:rsidR="00197A2D" w:rsidRPr="00832772">
        <w:rPr>
          <w:rFonts w:ascii="Franklin Gothic Book" w:hAnsi="Franklin Gothic Book" w:cs="Arial"/>
          <w:sz w:val="20"/>
          <w:szCs w:val="20"/>
        </w:rPr>
        <w:t>chacun des postes suivants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Pr="00832772"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Elaboration du cahier des charges</w:t>
      </w:r>
      <w:r w:rsidR="00197A2D" w:rsidRPr="00832772">
        <w:rPr>
          <w:rFonts w:ascii="Franklin Gothic Book" w:hAnsi="Franklin Gothic Book" w:cs="Arial"/>
          <w:sz w:val="20"/>
          <w:szCs w:val="20"/>
        </w:rPr>
        <w:t> ;</w:t>
      </w:r>
    </w:p>
    <w:p w:rsidR="00B11DD7" w:rsidRPr="00832772" w:rsidRDefault="00392A3E" w:rsidP="00B11DD7">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Expertise scientifique et recherche</w:t>
      </w:r>
      <w:r w:rsidR="00B11DD7" w:rsidRPr="00832772">
        <w:rPr>
          <w:rFonts w:ascii="Franklin Gothic Book" w:hAnsi="Franklin Gothic Book" w:cs="Arial"/>
          <w:sz w:val="20"/>
          <w:szCs w:val="20"/>
        </w:rPr>
        <w:t xml:space="preserve"> ; </w:t>
      </w:r>
    </w:p>
    <w:p w:rsidR="00197A2D"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Moules</w:t>
      </w:r>
      <w:r w:rsidR="002A3057">
        <w:rPr>
          <w:rFonts w:ascii="Franklin Gothic Book" w:hAnsi="Franklin Gothic Book" w:cs="Arial"/>
          <w:sz w:val="20"/>
          <w:szCs w:val="20"/>
        </w:rPr>
        <w:t xml:space="preserve"> ou prototypes</w:t>
      </w:r>
      <w:r w:rsidR="00197A2D" w:rsidRPr="00832772">
        <w:rPr>
          <w:rFonts w:ascii="Franklin Gothic Book" w:hAnsi="Franklin Gothic Book" w:cs="Arial"/>
          <w:sz w:val="20"/>
          <w:szCs w:val="20"/>
        </w:rPr>
        <w:t> ;</w:t>
      </w:r>
    </w:p>
    <w:p w:rsidR="00106BC8" w:rsidRPr="00832772" w:rsidRDefault="00106BC8"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Matériel lui-même</w:t>
      </w:r>
      <w:r w:rsidR="00214D03">
        <w:rPr>
          <w:rFonts w:ascii="Franklin Gothic Book" w:hAnsi="Franklin Gothic Book" w:cs="Arial"/>
          <w:sz w:val="20"/>
          <w:szCs w:val="20"/>
        </w:rPr>
        <w:t> ;</w:t>
      </w:r>
      <w:r>
        <w:rPr>
          <w:rFonts w:ascii="Franklin Gothic Book" w:hAnsi="Franklin Gothic Book" w:cs="Arial"/>
          <w:sz w:val="20"/>
          <w:szCs w:val="20"/>
        </w:rPr>
        <w:t xml:space="preserve"> </w:t>
      </w:r>
    </w:p>
    <w:p w:rsidR="00197A2D"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Formation à l’utilisation des matériels</w:t>
      </w:r>
      <w:r w:rsidR="00214D03">
        <w:rPr>
          <w:rFonts w:ascii="Franklin Gothic Book" w:hAnsi="Franklin Gothic Book" w:cs="Arial"/>
          <w:sz w:val="20"/>
          <w:szCs w:val="20"/>
        </w:rPr>
        <w:t> ;</w:t>
      </w:r>
    </w:p>
    <w:p w:rsidR="00392A3E" w:rsidRPr="00832772"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Sensibilisation et p</w:t>
      </w:r>
      <w:r w:rsidR="00863D8A">
        <w:rPr>
          <w:rFonts w:ascii="Franklin Gothic Book" w:hAnsi="Franklin Gothic Book" w:cs="Arial"/>
          <w:sz w:val="20"/>
          <w:szCs w:val="20"/>
        </w:rPr>
        <w:t xml:space="preserve">romotion à l’utilisation de ces matériels.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Pr="00832772" w:rsidRDefault="00392A3E" w:rsidP="00004ADA">
      <w:pPr>
        <w:pStyle w:val="Paragraphedeliste"/>
        <w:numPr>
          <w:ilvl w:val="0"/>
          <w:numId w:val="5"/>
        </w:numPr>
        <w:spacing w:after="200"/>
        <w:contextualSpacing/>
        <w:jc w:val="both"/>
        <w:rPr>
          <w:rFonts w:ascii="Franklin Gothic Book" w:hAnsi="Franklin Gothic Book" w:cs="Arial"/>
          <w:b/>
          <w:sz w:val="20"/>
          <w:szCs w:val="20"/>
        </w:rPr>
      </w:pPr>
      <w:r>
        <w:rPr>
          <w:rFonts w:ascii="Franklin Gothic Book" w:hAnsi="Franklin Gothic Book" w:cs="Arial"/>
          <w:b/>
          <w:sz w:val="20"/>
          <w:szCs w:val="20"/>
        </w:rPr>
        <w:lastRenderedPageBreak/>
        <w:t>Les</w:t>
      </w:r>
      <w:r w:rsidR="00197A2D" w:rsidRPr="00832772">
        <w:rPr>
          <w:rFonts w:ascii="Franklin Gothic Book" w:hAnsi="Franklin Gothic Book" w:cs="Arial"/>
          <w:b/>
          <w:sz w:val="20"/>
          <w:szCs w:val="20"/>
        </w:rPr>
        <w:t xml:space="preserve"> devis </w:t>
      </w:r>
      <w:r>
        <w:rPr>
          <w:rFonts w:ascii="Franklin Gothic Book" w:hAnsi="Franklin Gothic Book" w:cs="Arial"/>
          <w:b/>
          <w:sz w:val="20"/>
          <w:szCs w:val="20"/>
        </w:rPr>
        <w:t>relatifs au programme de recherches</w:t>
      </w:r>
      <w:r w:rsidR="00197A2D" w:rsidRPr="00832772">
        <w:rPr>
          <w:rFonts w:ascii="Franklin Gothic Book" w:hAnsi="Franklin Gothic Book" w:cs="Arial"/>
          <w:b/>
          <w:sz w:val="20"/>
          <w:szCs w:val="20"/>
        </w:rPr>
        <w:t xml:space="preserve"> envisagé</w:t>
      </w:r>
    </w:p>
    <w:p w:rsidR="00F26340" w:rsidRDefault="00F26340" w:rsidP="00602A1E">
      <w:pPr>
        <w:pStyle w:val="Paragraphedeliste"/>
        <w:spacing w:after="200"/>
        <w:ind w:left="0"/>
        <w:contextualSpacing/>
        <w:jc w:val="both"/>
        <w:rPr>
          <w:rFonts w:ascii="Franklin Gothic Book" w:hAnsi="Franklin Gothic Book" w:cs="Arial"/>
          <w:sz w:val="20"/>
          <w:szCs w:val="20"/>
        </w:rPr>
      </w:pPr>
      <w:r w:rsidRPr="00F26340">
        <w:rPr>
          <w:rFonts w:ascii="Franklin Gothic Book" w:hAnsi="Franklin Gothic Book" w:cs="Arial"/>
          <w:sz w:val="20"/>
          <w:szCs w:val="20"/>
        </w:rPr>
        <w:t xml:space="preserve">Le porteur du projet </w:t>
      </w:r>
      <w:r w:rsidR="00197A2D" w:rsidRPr="00832772">
        <w:rPr>
          <w:rFonts w:ascii="Franklin Gothic Book" w:hAnsi="Franklin Gothic Book" w:cs="Arial"/>
          <w:sz w:val="20"/>
          <w:szCs w:val="20"/>
        </w:rPr>
        <w:t xml:space="preserve">devra fournir </w:t>
      </w:r>
      <w:r>
        <w:rPr>
          <w:rFonts w:ascii="Franklin Gothic Book" w:hAnsi="Franklin Gothic Book" w:cs="Arial"/>
          <w:sz w:val="20"/>
          <w:szCs w:val="20"/>
        </w:rPr>
        <w:t>les</w:t>
      </w:r>
      <w:r w:rsidR="00197A2D" w:rsidRPr="00832772">
        <w:rPr>
          <w:rFonts w:ascii="Franklin Gothic Book" w:hAnsi="Franklin Gothic Book" w:cs="Arial"/>
          <w:sz w:val="20"/>
          <w:szCs w:val="20"/>
        </w:rPr>
        <w:t xml:space="preserve"> devis détaillé</w:t>
      </w:r>
      <w:r>
        <w:rPr>
          <w:rFonts w:ascii="Franklin Gothic Book" w:hAnsi="Franklin Gothic Book" w:cs="Arial"/>
          <w:sz w:val="20"/>
          <w:szCs w:val="20"/>
        </w:rPr>
        <w:t>s des prestations permettant la mise en œuvre du projet.</w:t>
      </w:r>
    </w:p>
    <w:p w:rsidR="005842A4" w:rsidRPr="00832772" w:rsidRDefault="005842A4" w:rsidP="00602A1E">
      <w:pPr>
        <w:pStyle w:val="Paragraphedeliste"/>
        <w:spacing w:after="200"/>
        <w:ind w:left="0"/>
        <w:contextualSpacing/>
        <w:jc w:val="both"/>
        <w:rPr>
          <w:rFonts w:ascii="Franklin Gothic Book" w:hAnsi="Franklin Gothic Book" w:cs="Arial"/>
          <w:sz w:val="20"/>
          <w:szCs w:val="20"/>
        </w:rPr>
      </w:pPr>
    </w:p>
    <w:p w:rsidR="00197A2D" w:rsidRPr="00832772" w:rsidRDefault="00197A2D" w:rsidP="00602A1E">
      <w:pPr>
        <w:pStyle w:val="Paragraphedeliste"/>
        <w:numPr>
          <w:ilvl w:val="0"/>
          <w:numId w:val="7"/>
        </w:numPr>
        <w:ind w:left="426"/>
        <w:contextualSpacing/>
        <w:jc w:val="both"/>
        <w:rPr>
          <w:rFonts w:ascii="Franklin Gothic Book" w:hAnsi="Franklin Gothic Book" w:cs="Arial"/>
          <w:sz w:val="20"/>
          <w:szCs w:val="20"/>
        </w:rPr>
      </w:pPr>
      <w:r w:rsidRPr="00832772">
        <w:rPr>
          <w:rFonts w:ascii="Franklin Gothic Book" w:hAnsi="Franklin Gothic Book" w:cs="Arial"/>
          <w:b/>
          <w:sz w:val="20"/>
          <w:szCs w:val="20"/>
          <w:u w:val="single"/>
        </w:rPr>
        <w:t>L’évaluation des candidatures</w:t>
      </w:r>
    </w:p>
    <w:p w:rsidR="00197A2D" w:rsidRPr="00832772" w:rsidRDefault="00197A2D" w:rsidP="00602A1E">
      <w:pPr>
        <w:pStyle w:val="Paragraphedeliste"/>
        <w:spacing w:after="200"/>
        <w:ind w:left="426"/>
        <w:contextualSpacing/>
        <w:jc w:val="both"/>
        <w:rPr>
          <w:rFonts w:ascii="Franklin Gothic Book" w:hAnsi="Franklin Gothic Book" w:cs="Arial"/>
          <w:sz w:val="20"/>
          <w:szCs w:val="20"/>
        </w:rPr>
      </w:pPr>
    </w:p>
    <w:p w:rsidR="002333A4" w:rsidRPr="00832772" w:rsidRDefault="00197A2D" w:rsidP="002333A4">
      <w:pPr>
        <w:pStyle w:val="Paragraphedeliste"/>
        <w:spacing w:after="200"/>
        <w:ind w:left="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Les candidatures seront étudiées par un jury </w:t>
      </w:r>
      <w:r w:rsidR="000815D4" w:rsidRPr="00832772">
        <w:rPr>
          <w:rFonts w:ascii="Franklin Gothic Book" w:hAnsi="Franklin Gothic Book" w:cs="Arial"/>
          <w:sz w:val="20"/>
          <w:szCs w:val="20"/>
        </w:rPr>
        <w:t xml:space="preserve">composé par </w:t>
      </w:r>
      <w:r w:rsidR="002333A4" w:rsidRPr="00832772">
        <w:rPr>
          <w:rFonts w:ascii="Franklin Gothic Book" w:hAnsi="Franklin Gothic Book" w:cs="Arial"/>
          <w:sz w:val="20"/>
          <w:szCs w:val="20"/>
        </w:rPr>
        <w:t>:</w:t>
      </w:r>
    </w:p>
    <w:p w:rsidR="002333A4" w:rsidRPr="00832772" w:rsidRDefault="002333A4" w:rsidP="002333A4">
      <w:pPr>
        <w:pStyle w:val="Paragraphedeliste"/>
        <w:spacing w:after="200"/>
        <w:ind w:left="0"/>
        <w:contextualSpacing/>
        <w:jc w:val="both"/>
        <w:rPr>
          <w:rFonts w:ascii="Franklin Gothic Book" w:hAnsi="Franklin Gothic Book" w:cs="Arial"/>
          <w:sz w:val="20"/>
          <w:szCs w:val="20"/>
        </w:rPr>
      </w:pPr>
    </w:p>
    <w:p w:rsidR="00197A2D" w:rsidRPr="00832772" w:rsidRDefault="009207FC" w:rsidP="002333A4">
      <w:pPr>
        <w:pStyle w:val="Paragraphedeliste"/>
        <w:numPr>
          <w:ilvl w:val="0"/>
          <w:numId w:val="7"/>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d</w:t>
      </w:r>
      <w:r w:rsidR="002333A4" w:rsidRPr="00832772">
        <w:rPr>
          <w:rFonts w:ascii="Franklin Gothic Book" w:hAnsi="Franklin Gothic Book" w:cs="Arial"/>
          <w:sz w:val="20"/>
          <w:szCs w:val="20"/>
        </w:rPr>
        <w:t xml:space="preserve">es </w:t>
      </w:r>
      <w:r w:rsidR="00197A2D" w:rsidRPr="00832772">
        <w:rPr>
          <w:rFonts w:ascii="Franklin Gothic Book" w:hAnsi="Franklin Gothic Book" w:cs="Arial"/>
          <w:sz w:val="20"/>
          <w:szCs w:val="20"/>
        </w:rPr>
        <w:t>représentants des institutions suivantes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Pr="00832772" w:rsidRDefault="00197A2D" w:rsidP="009827F0">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C</w:t>
      </w:r>
      <w:r w:rsidR="009827F0" w:rsidRPr="00832772">
        <w:rPr>
          <w:rFonts w:ascii="Franklin Gothic Book" w:hAnsi="Franklin Gothic Book" w:cs="Arial"/>
          <w:sz w:val="20"/>
          <w:szCs w:val="20"/>
        </w:rPr>
        <w:t>entre national pour le développement du sport</w:t>
      </w:r>
      <w:r w:rsidR="00863D8A">
        <w:rPr>
          <w:rFonts w:ascii="Franklin Gothic Book" w:hAnsi="Franklin Gothic Book" w:cs="Arial"/>
          <w:sz w:val="20"/>
          <w:szCs w:val="20"/>
        </w:rPr>
        <w:t> ;</w:t>
      </w:r>
      <w:r w:rsidRPr="00832772">
        <w:rPr>
          <w:rFonts w:ascii="Franklin Gothic Book" w:hAnsi="Franklin Gothic Book" w:cs="Arial"/>
          <w:sz w:val="20"/>
          <w:szCs w:val="20"/>
        </w:rPr>
        <w:t xml:space="preserve"> </w:t>
      </w:r>
    </w:p>
    <w:p w:rsidR="00197A2D" w:rsidRPr="00832772" w:rsidRDefault="00197A2D" w:rsidP="00602A1E">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Ministè</w:t>
      </w:r>
      <w:r w:rsidR="00863D8A">
        <w:rPr>
          <w:rFonts w:ascii="Franklin Gothic Book" w:hAnsi="Franklin Gothic Book" w:cs="Arial"/>
          <w:sz w:val="20"/>
          <w:szCs w:val="20"/>
        </w:rPr>
        <w:t>re des Sports ;</w:t>
      </w:r>
      <w:r w:rsidRPr="00832772">
        <w:rPr>
          <w:rFonts w:ascii="Franklin Gothic Book" w:hAnsi="Franklin Gothic Book" w:cs="Arial"/>
          <w:sz w:val="20"/>
          <w:szCs w:val="20"/>
        </w:rPr>
        <w:t xml:space="preserve"> </w:t>
      </w:r>
    </w:p>
    <w:p w:rsidR="001A085C" w:rsidRPr="00832772" w:rsidRDefault="00392A3E" w:rsidP="00392A3E">
      <w:pPr>
        <w:pStyle w:val="Paragraphedeliste"/>
        <w:numPr>
          <w:ilvl w:val="0"/>
          <w:numId w:val="3"/>
        </w:numPr>
        <w:spacing w:after="200"/>
        <w:contextualSpacing/>
        <w:jc w:val="both"/>
        <w:rPr>
          <w:rFonts w:ascii="Franklin Gothic Book" w:hAnsi="Franklin Gothic Book" w:cs="Arial"/>
          <w:sz w:val="20"/>
          <w:szCs w:val="20"/>
        </w:rPr>
      </w:pPr>
      <w:r w:rsidRPr="00392A3E">
        <w:rPr>
          <w:rFonts w:ascii="Franklin Gothic Book" w:hAnsi="Franklin Gothic Book" w:cs="Arial"/>
          <w:sz w:val="20"/>
          <w:szCs w:val="20"/>
        </w:rPr>
        <w:t>Pôle ressources national sport et handicaps (PRNSH)</w:t>
      </w:r>
      <w:r w:rsidR="00863D8A">
        <w:rPr>
          <w:rFonts w:ascii="Franklin Gothic Book" w:hAnsi="Franklin Gothic Book" w:cs="Arial"/>
          <w:sz w:val="20"/>
          <w:szCs w:val="20"/>
        </w:rPr>
        <w:t> ;</w:t>
      </w:r>
      <w:r w:rsidR="001A085C" w:rsidRPr="00832772">
        <w:rPr>
          <w:rFonts w:ascii="Franklin Gothic Book" w:hAnsi="Franklin Gothic Book" w:cs="Arial"/>
          <w:sz w:val="20"/>
          <w:szCs w:val="20"/>
        </w:rPr>
        <w:t xml:space="preserve"> </w:t>
      </w:r>
    </w:p>
    <w:p w:rsidR="00FB1FB1" w:rsidRDefault="00F26340"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INSEP</w:t>
      </w:r>
      <w:r w:rsidR="008931CA">
        <w:rPr>
          <w:rFonts w:ascii="Franklin Gothic Book" w:hAnsi="Franklin Gothic Book" w:cs="Arial"/>
          <w:sz w:val="20"/>
          <w:szCs w:val="20"/>
        </w:rPr>
        <w:t> ;</w:t>
      </w:r>
    </w:p>
    <w:p w:rsidR="008931CA" w:rsidRDefault="00FB1FB1" w:rsidP="00602A1E">
      <w:pPr>
        <w:pStyle w:val="Paragraphedeliste"/>
        <w:numPr>
          <w:ilvl w:val="0"/>
          <w:numId w:val="3"/>
        </w:numPr>
        <w:spacing w:after="200"/>
        <w:contextualSpacing/>
        <w:jc w:val="both"/>
        <w:rPr>
          <w:rFonts w:ascii="Franklin Gothic Book" w:hAnsi="Franklin Gothic Book" w:cs="Arial"/>
          <w:sz w:val="20"/>
          <w:szCs w:val="20"/>
        </w:rPr>
      </w:pPr>
      <w:r w:rsidRPr="00FB1FB1">
        <w:rPr>
          <w:rFonts w:ascii="Franklin Gothic Book" w:hAnsi="Franklin Gothic Book" w:cs="Arial"/>
          <w:sz w:val="20"/>
          <w:szCs w:val="20"/>
        </w:rPr>
        <w:t>Inspection Générale Jeunesse et Sports</w:t>
      </w:r>
      <w:r w:rsidR="008931CA">
        <w:rPr>
          <w:rFonts w:ascii="Franklin Gothic Book" w:hAnsi="Franklin Gothic Book" w:cs="Arial"/>
          <w:sz w:val="20"/>
          <w:szCs w:val="20"/>
        </w:rPr>
        <w:t> ;</w:t>
      </w:r>
    </w:p>
    <w:p w:rsidR="008931CA" w:rsidRDefault="008931CA"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La Fondation Française des Jeux</w:t>
      </w:r>
    </w:p>
    <w:p w:rsidR="00F26340" w:rsidRPr="00832772" w:rsidRDefault="008931CA"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 xml:space="preserve">Sport et Citoyenneté </w:t>
      </w:r>
      <w:r w:rsidR="00FB1FB1" w:rsidRPr="00FB1FB1">
        <w:rPr>
          <w:rFonts w:ascii="Franklin Gothic Book" w:hAnsi="Franklin Gothic Book" w:cs="Arial"/>
          <w:sz w:val="20"/>
          <w:szCs w:val="20"/>
        </w:rPr>
        <w:t> </w:t>
      </w:r>
    </w:p>
    <w:p w:rsidR="002333A4" w:rsidRPr="00832772" w:rsidRDefault="002333A4" w:rsidP="002333A4">
      <w:pPr>
        <w:pStyle w:val="Paragraphedeliste"/>
        <w:spacing w:after="200"/>
        <w:contextualSpacing/>
        <w:jc w:val="both"/>
        <w:rPr>
          <w:rFonts w:ascii="Franklin Gothic Book" w:hAnsi="Franklin Gothic Book" w:cstheme="minorBidi"/>
        </w:rPr>
      </w:pPr>
    </w:p>
    <w:p w:rsidR="00B11DD7" w:rsidRPr="00832772" w:rsidRDefault="009207FC" w:rsidP="00D71046">
      <w:pPr>
        <w:pStyle w:val="Paragraphedeliste"/>
        <w:numPr>
          <w:ilvl w:val="0"/>
          <w:numId w:val="7"/>
        </w:numPr>
        <w:contextualSpacing/>
        <w:jc w:val="both"/>
        <w:rPr>
          <w:rFonts w:ascii="Franklin Gothic Book" w:hAnsi="Franklin Gothic Book" w:cs="Arial"/>
          <w:sz w:val="20"/>
          <w:szCs w:val="20"/>
        </w:rPr>
      </w:pPr>
      <w:r w:rsidRPr="00832772">
        <w:rPr>
          <w:rFonts w:ascii="Franklin Gothic Book" w:hAnsi="Franklin Gothic Book" w:cs="Arial"/>
          <w:sz w:val="20"/>
          <w:szCs w:val="20"/>
        </w:rPr>
        <w:t>d</w:t>
      </w:r>
      <w:r w:rsidR="002333A4" w:rsidRPr="00832772">
        <w:rPr>
          <w:rFonts w:ascii="Franklin Gothic Book" w:hAnsi="Franklin Gothic Book" w:cs="Arial"/>
          <w:sz w:val="20"/>
          <w:szCs w:val="20"/>
        </w:rPr>
        <w:t>es personnalités qualifiées</w:t>
      </w:r>
      <w:r w:rsidR="00AD2963" w:rsidRPr="00832772">
        <w:rPr>
          <w:rFonts w:ascii="Franklin Gothic Book" w:hAnsi="Franklin Gothic Book" w:cs="Arial"/>
          <w:sz w:val="20"/>
          <w:szCs w:val="20"/>
        </w:rPr>
        <w:t xml:space="preserve"> </w:t>
      </w:r>
      <w:r w:rsidR="002333A4" w:rsidRPr="00832772">
        <w:rPr>
          <w:rFonts w:ascii="Franklin Gothic Book" w:hAnsi="Franklin Gothic Book" w:cs="Arial"/>
          <w:sz w:val="20"/>
          <w:szCs w:val="20"/>
        </w:rPr>
        <w:t>:</w:t>
      </w:r>
    </w:p>
    <w:p w:rsidR="002333A4" w:rsidRPr="00832772" w:rsidRDefault="002333A4" w:rsidP="002333A4">
      <w:pPr>
        <w:pStyle w:val="Paragraphedeliste"/>
        <w:ind w:left="1146"/>
        <w:contextualSpacing/>
        <w:jc w:val="both"/>
        <w:rPr>
          <w:rFonts w:ascii="Franklin Gothic Book" w:hAnsi="Franklin Gothic Book" w:cs="Arial"/>
          <w:sz w:val="20"/>
          <w:szCs w:val="20"/>
        </w:rPr>
      </w:pPr>
    </w:p>
    <w:p w:rsidR="00197A2D" w:rsidRPr="00832772" w:rsidRDefault="005E78E6" w:rsidP="002333A4">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Spécialiste du s</w:t>
      </w:r>
      <w:r w:rsidR="00197A2D" w:rsidRPr="00832772">
        <w:rPr>
          <w:rFonts w:ascii="Franklin Gothic Book" w:hAnsi="Franklin Gothic Book" w:cs="Arial"/>
          <w:sz w:val="20"/>
          <w:szCs w:val="20"/>
        </w:rPr>
        <w:t>port</w:t>
      </w:r>
      <w:r w:rsidR="00863D8A">
        <w:rPr>
          <w:rFonts w:ascii="Franklin Gothic Book" w:hAnsi="Franklin Gothic Book" w:cs="Arial"/>
          <w:sz w:val="20"/>
          <w:szCs w:val="20"/>
        </w:rPr>
        <w:t> ;</w:t>
      </w:r>
      <w:r w:rsidR="00197A2D" w:rsidRPr="00832772">
        <w:rPr>
          <w:rFonts w:ascii="Franklin Gothic Book" w:hAnsi="Franklin Gothic Book" w:cs="Arial"/>
          <w:sz w:val="20"/>
          <w:szCs w:val="20"/>
        </w:rPr>
        <w:t> </w:t>
      </w:r>
      <w:r w:rsidR="0031387E" w:rsidRPr="00832772">
        <w:rPr>
          <w:rFonts w:ascii="Franklin Gothic Book" w:hAnsi="Franklin Gothic Book" w:cs="Arial"/>
          <w:sz w:val="20"/>
          <w:szCs w:val="20"/>
        </w:rPr>
        <w:t xml:space="preserve"> </w:t>
      </w:r>
    </w:p>
    <w:p w:rsidR="008931CA" w:rsidRDefault="00863D8A" w:rsidP="002333A4">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Spécialiste de la santé</w:t>
      </w:r>
      <w:r w:rsidR="002A3057">
        <w:rPr>
          <w:rFonts w:ascii="Franklin Gothic Book" w:hAnsi="Franklin Gothic Book" w:cs="Arial"/>
          <w:sz w:val="20"/>
          <w:szCs w:val="20"/>
        </w:rPr>
        <w:t> ;</w:t>
      </w:r>
    </w:p>
    <w:p w:rsidR="002333A4" w:rsidRPr="00F26340" w:rsidRDefault="008931CA" w:rsidP="002333A4">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 xml:space="preserve">Un représentant du </w:t>
      </w:r>
      <w:r w:rsidR="002A3057">
        <w:rPr>
          <w:rFonts w:ascii="Franklin Gothic Book" w:hAnsi="Franklin Gothic Book" w:cs="Arial"/>
          <w:sz w:val="20"/>
          <w:szCs w:val="20"/>
        </w:rPr>
        <w:t>secteur privé</w:t>
      </w:r>
      <w:proofErr w:type="gramStart"/>
      <w:r w:rsidR="002A3057">
        <w:rPr>
          <w:rFonts w:ascii="Franklin Gothic Book" w:hAnsi="Franklin Gothic Book" w:cs="Arial"/>
          <w:sz w:val="20"/>
          <w:szCs w:val="20"/>
        </w:rPr>
        <w:t>.</w:t>
      </w:r>
      <w:r w:rsidR="00863D8A">
        <w:rPr>
          <w:rFonts w:ascii="Franklin Gothic Book" w:hAnsi="Franklin Gothic Book" w:cs="Arial"/>
          <w:sz w:val="20"/>
          <w:szCs w:val="20"/>
        </w:rPr>
        <w:t>.</w:t>
      </w:r>
      <w:proofErr w:type="gramEnd"/>
    </w:p>
    <w:p w:rsidR="00197A2D" w:rsidRPr="00832772" w:rsidRDefault="00197A2D" w:rsidP="002333A4">
      <w:pPr>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 jury sera présidé par la Directrice </w:t>
      </w:r>
      <w:r w:rsidR="00F26340">
        <w:rPr>
          <w:rFonts w:ascii="Franklin Gothic Book" w:hAnsi="Franklin Gothic Book" w:cs="Arial"/>
          <w:sz w:val="20"/>
          <w:szCs w:val="20"/>
        </w:rPr>
        <w:t xml:space="preserve">générale </w:t>
      </w:r>
      <w:r w:rsidRPr="00832772">
        <w:rPr>
          <w:rFonts w:ascii="Franklin Gothic Book" w:hAnsi="Franklin Gothic Book" w:cs="Arial"/>
          <w:sz w:val="20"/>
          <w:szCs w:val="20"/>
        </w:rPr>
        <w:t>du CNDS.</w:t>
      </w:r>
    </w:p>
    <w:p w:rsidR="00A71C99" w:rsidRPr="00832772" w:rsidRDefault="00A71C99" w:rsidP="00602A1E">
      <w:pPr>
        <w:spacing w:line="240" w:lineRule="auto"/>
        <w:contextualSpacing/>
        <w:jc w:val="both"/>
        <w:rPr>
          <w:rFonts w:ascii="Franklin Gothic Book" w:hAnsi="Franklin Gothic Book" w:cs="Arial"/>
          <w:sz w:val="20"/>
          <w:szCs w:val="20"/>
        </w:rPr>
      </w:pPr>
    </w:p>
    <w:p w:rsidR="00197A2D" w:rsidRPr="00832772" w:rsidRDefault="00197A2D" w:rsidP="00602A1E">
      <w:pPr>
        <w:spacing w:line="240" w:lineRule="auto"/>
        <w:contextualSpacing/>
        <w:jc w:val="both"/>
        <w:rPr>
          <w:rFonts w:ascii="Franklin Gothic Book" w:hAnsi="Franklin Gothic Book" w:cs="Arial"/>
          <w:sz w:val="20"/>
          <w:szCs w:val="20"/>
        </w:rPr>
      </w:pPr>
      <w:r w:rsidRPr="00832772">
        <w:rPr>
          <w:rFonts w:ascii="Franklin Gothic Book" w:hAnsi="Franklin Gothic Book" w:cs="Arial"/>
          <w:sz w:val="20"/>
          <w:szCs w:val="20"/>
        </w:rPr>
        <w:t>Le jury analysera les dossiers de candidature sur la base des critères ci-après :</w:t>
      </w:r>
    </w:p>
    <w:p w:rsidR="00163549" w:rsidRPr="00832772" w:rsidRDefault="00B407D1" w:rsidP="00602A1E">
      <w:pPr>
        <w:pStyle w:val="Paragraphedeliste"/>
        <w:numPr>
          <w:ilvl w:val="0"/>
          <w:numId w:val="12"/>
        </w:numPr>
        <w:contextualSpacing/>
        <w:jc w:val="both"/>
        <w:rPr>
          <w:rFonts w:ascii="Franklin Gothic Book" w:hAnsi="Franklin Gothic Book" w:cs="Arial"/>
          <w:sz w:val="20"/>
          <w:szCs w:val="20"/>
        </w:rPr>
      </w:pPr>
      <w:r w:rsidRPr="00832772">
        <w:rPr>
          <w:rFonts w:ascii="Franklin Gothic Book" w:hAnsi="Franklin Gothic Book" w:cs="Arial"/>
          <w:sz w:val="20"/>
          <w:szCs w:val="20"/>
        </w:rPr>
        <w:t>Critère</w:t>
      </w:r>
      <w:r w:rsidR="0089086F" w:rsidRPr="00832772">
        <w:rPr>
          <w:rFonts w:ascii="Franklin Gothic Book" w:hAnsi="Franklin Gothic Book" w:cs="Arial"/>
          <w:sz w:val="20"/>
          <w:szCs w:val="20"/>
        </w:rPr>
        <w:t xml:space="preserve"> </w:t>
      </w:r>
      <w:r w:rsidR="00163549" w:rsidRPr="00832772">
        <w:rPr>
          <w:rFonts w:ascii="Franklin Gothic Book" w:hAnsi="Franklin Gothic Book" w:cs="Arial"/>
          <w:sz w:val="20"/>
          <w:szCs w:val="20"/>
        </w:rPr>
        <w:t>1</w:t>
      </w:r>
      <w:r w:rsidRPr="00832772">
        <w:rPr>
          <w:rFonts w:ascii="Franklin Gothic Book" w:hAnsi="Franklin Gothic Book" w:cs="Arial"/>
          <w:sz w:val="20"/>
          <w:szCs w:val="20"/>
        </w:rPr>
        <w:t xml:space="preserve"> : </w:t>
      </w:r>
      <w:r w:rsidR="00392A3E">
        <w:rPr>
          <w:rFonts w:ascii="Franklin Gothic Book" w:hAnsi="Franklin Gothic Book" w:cs="Arial"/>
          <w:sz w:val="20"/>
          <w:szCs w:val="20"/>
        </w:rPr>
        <w:t xml:space="preserve">qualité du matériel en termes d’adaptation au handicap et </w:t>
      </w:r>
      <w:r w:rsidR="00863D8A">
        <w:rPr>
          <w:rFonts w:ascii="Franklin Gothic Book" w:hAnsi="Franklin Gothic Book" w:cs="Arial"/>
          <w:sz w:val="20"/>
          <w:szCs w:val="20"/>
        </w:rPr>
        <w:t xml:space="preserve">à </w:t>
      </w:r>
      <w:r w:rsidR="00392A3E">
        <w:rPr>
          <w:rFonts w:ascii="Franklin Gothic Book" w:hAnsi="Franklin Gothic Book" w:cs="Arial"/>
          <w:sz w:val="20"/>
          <w:szCs w:val="20"/>
        </w:rPr>
        <w:t xml:space="preserve">la pratique </w:t>
      </w:r>
      <w:r w:rsidR="00392A3E" w:rsidRPr="00832772">
        <w:rPr>
          <w:rFonts w:ascii="Franklin Gothic Book" w:hAnsi="Franklin Gothic Book" w:cs="Arial"/>
          <w:sz w:val="20"/>
          <w:szCs w:val="20"/>
        </w:rPr>
        <w:t>;</w:t>
      </w:r>
    </w:p>
    <w:p w:rsidR="00197A2D" w:rsidRPr="00832772" w:rsidRDefault="00197A2D" w:rsidP="00C36CDF">
      <w:pPr>
        <w:pStyle w:val="Paragraphedeliste"/>
        <w:numPr>
          <w:ilvl w:val="0"/>
          <w:numId w:val="12"/>
        </w:numPr>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Critère </w:t>
      </w:r>
      <w:r w:rsidR="00163549" w:rsidRPr="00832772">
        <w:rPr>
          <w:rFonts w:ascii="Franklin Gothic Book" w:hAnsi="Franklin Gothic Book" w:cs="Arial"/>
          <w:sz w:val="20"/>
          <w:szCs w:val="20"/>
        </w:rPr>
        <w:t>2</w:t>
      </w:r>
      <w:r w:rsidRPr="00832772">
        <w:rPr>
          <w:rFonts w:ascii="Franklin Gothic Book" w:hAnsi="Franklin Gothic Book" w:cs="Arial"/>
          <w:sz w:val="20"/>
          <w:szCs w:val="20"/>
        </w:rPr>
        <w:t xml:space="preserve"> : </w:t>
      </w:r>
      <w:r w:rsidR="00392A3E">
        <w:rPr>
          <w:rFonts w:ascii="Franklin Gothic Book" w:hAnsi="Franklin Gothic Book" w:cs="Arial"/>
          <w:sz w:val="20"/>
          <w:szCs w:val="20"/>
        </w:rPr>
        <w:t>capacité des acteurs du sport à se doter du matériel faisant l’objet de la recherche</w:t>
      </w:r>
      <w:r w:rsidRPr="00832772">
        <w:rPr>
          <w:rFonts w:ascii="Franklin Gothic Book" w:hAnsi="Franklin Gothic Book" w:cs="Arial"/>
          <w:sz w:val="20"/>
          <w:szCs w:val="20"/>
        </w:rPr>
        <w:t>;</w:t>
      </w:r>
    </w:p>
    <w:p w:rsidR="00197A2D" w:rsidRPr="00832772" w:rsidRDefault="00197A2D" w:rsidP="00602A1E">
      <w:pPr>
        <w:pStyle w:val="Paragraphedeliste"/>
        <w:numPr>
          <w:ilvl w:val="0"/>
          <w:numId w:val="3"/>
        </w:numPr>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Critère </w:t>
      </w:r>
      <w:r w:rsidR="00163549" w:rsidRPr="00832772">
        <w:rPr>
          <w:rFonts w:ascii="Franklin Gothic Book" w:hAnsi="Franklin Gothic Book" w:cs="Arial"/>
          <w:sz w:val="20"/>
          <w:szCs w:val="20"/>
        </w:rPr>
        <w:t>3</w:t>
      </w:r>
      <w:r w:rsidRPr="00832772">
        <w:rPr>
          <w:rFonts w:ascii="Franklin Gothic Book" w:hAnsi="Franklin Gothic Book" w:cs="Arial"/>
          <w:sz w:val="20"/>
          <w:szCs w:val="20"/>
        </w:rPr>
        <w:t> : qualité du programme scientifique et de recherche associé ;</w:t>
      </w:r>
    </w:p>
    <w:p w:rsidR="00197A2D" w:rsidRDefault="00112BB6" w:rsidP="00602A1E">
      <w:pPr>
        <w:pStyle w:val="Paragraphedeliste"/>
        <w:numPr>
          <w:ilvl w:val="0"/>
          <w:numId w:val="3"/>
        </w:numPr>
        <w:contextualSpacing/>
        <w:jc w:val="both"/>
        <w:rPr>
          <w:rFonts w:ascii="Franklin Gothic Book" w:hAnsi="Franklin Gothic Book" w:cs="Arial"/>
          <w:sz w:val="20"/>
          <w:szCs w:val="20"/>
        </w:rPr>
      </w:pPr>
      <w:r w:rsidRPr="00392A3E">
        <w:rPr>
          <w:rFonts w:ascii="Franklin Gothic Book" w:hAnsi="Franklin Gothic Book" w:cs="Arial"/>
          <w:sz w:val="20"/>
          <w:szCs w:val="20"/>
        </w:rPr>
        <w:t>Critère </w:t>
      </w:r>
      <w:r w:rsidR="006D237A">
        <w:rPr>
          <w:rFonts w:ascii="Franklin Gothic Book" w:hAnsi="Franklin Gothic Book" w:cs="Arial"/>
          <w:sz w:val="20"/>
          <w:szCs w:val="20"/>
        </w:rPr>
        <w:t>4</w:t>
      </w:r>
      <w:r w:rsidR="0089086F" w:rsidRPr="00392A3E">
        <w:rPr>
          <w:rFonts w:ascii="Franklin Gothic Book" w:hAnsi="Franklin Gothic Book" w:cs="Arial"/>
          <w:sz w:val="20"/>
          <w:szCs w:val="20"/>
        </w:rPr>
        <w:t xml:space="preserve"> </w:t>
      </w:r>
      <w:r w:rsidRPr="00392A3E">
        <w:rPr>
          <w:rFonts w:ascii="Franklin Gothic Book" w:hAnsi="Franklin Gothic Book" w:cs="Arial"/>
          <w:sz w:val="20"/>
          <w:szCs w:val="20"/>
        </w:rPr>
        <w:t>: caractère opérationnel et cohérent du projet présenté</w:t>
      </w:r>
      <w:r w:rsidR="00392A3E">
        <w:rPr>
          <w:rFonts w:ascii="Franklin Gothic Book" w:hAnsi="Franklin Gothic Book" w:cs="Arial"/>
          <w:sz w:val="20"/>
          <w:szCs w:val="20"/>
        </w:rPr>
        <w:t> ;</w:t>
      </w:r>
      <w:r w:rsidRPr="00392A3E">
        <w:rPr>
          <w:rFonts w:ascii="Franklin Gothic Book" w:hAnsi="Franklin Gothic Book" w:cs="Arial"/>
          <w:sz w:val="20"/>
          <w:szCs w:val="20"/>
        </w:rPr>
        <w:t xml:space="preserve"> </w:t>
      </w:r>
    </w:p>
    <w:p w:rsidR="00197A2D" w:rsidRPr="00832772" w:rsidRDefault="00197A2D" w:rsidP="009827F0">
      <w:pPr>
        <w:pStyle w:val="Paragraphedeliste"/>
        <w:numPr>
          <w:ilvl w:val="0"/>
          <w:numId w:val="3"/>
        </w:numPr>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Critère </w:t>
      </w:r>
      <w:r w:rsidR="006D237A">
        <w:rPr>
          <w:rFonts w:ascii="Franklin Gothic Book" w:hAnsi="Franklin Gothic Book" w:cs="Arial"/>
          <w:sz w:val="20"/>
          <w:szCs w:val="20"/>
        </w:rPr>
        <w:t>5</w:t>
      </w:r>
      <w:r w:rsidRPr="00832772">
        <w:rPr>
          <w:rFonts w:ascii="Franklin Gothic Book" w:hAnsi="Franklin Gothic Book" w:cs="Arial"/>
          <w:sz w:val="20"/>
          <w:szCs w:val="20"/>
        </w:rPr>
        <w:t xml:space="preserve"> : coût global estimatif </w:t>
      </w:r>
      <w:r w:rsidR="00392A3E">
        <w:rPr>
          <w:rFonts w:ascii="Franklin Gothic Book" w:hAnsi="Franklin Gothic Book" w:cs="Arial"/>
          <w:sz w:val="20"/>
          <w:szCs w:val="20"/>
        </w:rPr>
        <w:t>du projet</w:t>
      </w:r>
      <w:r w:rsidRPr="00832772">
        <w:rPr>
          <w:rFonts w:ascii="Franklin Gothic Book" w:hAnsi="Franklin Gothic Book" w:cs="Arial"/>
          <w:sz w:val="20"/>
          <w:szCs w:val="20"/>
        </w:rPr>
        <w:t>.</w:t>
      </w:r>
    </w:p>
    <w:p w:rsidR="00197A2D" w:rsidRPr="00832772" w:rsidRDefault="00197A2D" w:rsidP="00602A1E">
      <w:pPr>
        <w:spacing w:line="240" w:lineRule="auto"/>
        <w:contextualSpacing/>
        <w:jc w:val="both"/>
        <w:rPr>
          <w:rFonts w:ascii="Franklin Gothic Book" w:hAnsi="Franklin Gothic Book" w:cs="Arial"/>
          <w:sz w:val="20"/>
          <w:szCs w:val="20"/>
        </w:rPr>
      </w:pPr>
    </w:p>
    <w:p w:rsidR="00617A14" w:rsidRPr="00617A14" w:rsidRDefault="00617A14">
      <w:pPr>
        <w:spacing w:line="240" w:lineRule="auto"/>
        <w:contextualSpacing/>
        <w:jc w:val="both"/>
        <w:rPr>
          <w:rFonts w:ascii="Franklin Gothic Book" w:hAnsi="Franklin Gothic Book" w:cs="Arial"/>
          <w:sz w:val="20"/>
          <w:szCs w:val="20"/>
        </w:rPr>
      </w:pPr>
      <w:r w:rsidRPr="00617A14">
        <w:rPr>
          <w:rFonts w:ascii="Franklin Gothic Book" w:hAnsi="Franklin Gothic Book" w:cs="Arial"/>
          <w:sz w:val="20"/>
          <w:szCs w:val="20"/>
        </w:rPr>
        <w:t xml:space="preserve">Les projets transmis seront vérifiés dans leur conformité au regard des critères de sélection puis seront évalués par </w:t>
      </w:r>
      <w:r>
        <w:rPr>
          <w:rFonts w:ascii="Franklin Gothic Book" w:hAnsi="Franklin Gothic Book" w:cs="Arial"/>
          <w:sz w:val="20"/>
          <w:szCs w:val="20"/>
        </w:rPr>
        <w:t xml:space="preserve">le jury. </w:t>
      </w:r>
    </w:p>
    <w:p w:rsidR="00617A14" w:rsidRDefault="00617A14" w:rsidP="00602A1E">
      <w:pPr>
        <w:spacing w:line="240" w:lineRule="auto"/>
        <w:contextualSpacing/>
        <w:jc w:val="both"/>
        <w:rPr>
          <w:rFonts w:ascii="Franklin Gothic Book" w:hAnsi="Franklin Gothic Book" w:cs="Arial"/>
          <w:sz w:val="20"/>
          <w:szCs w:val="20"/>
        </w:rPr>
      </w:pPr>
    </w:p>
    <w:p w:rsidR="008931CA" w:rsidRDefault="00FF1239" w:rsidP="00602A1E">
      <w:pPr>
        <w:spacing w:line="240" w:lineRule="auto"/>
        <w:contextualSpacing/>
        <w:jc w:val="both"/>
        <w:rPr>
          <w:rFonts w:ascii="Franklin Gothic Book" w:hAnsi="Franklin Gothic Book" w:cs="Arial"/>
          <w:sz w:val="20"/>
          <w:szCs w:val="20"/>
        </w:rPr>
      </w:pPr>
      <w:r w:rsidRPr="00FF1239">
        <w:rPr>
          <w:rFonts w:ascii="Franklin Gothic Book" w:hAnsi="Franklin Gothic Book" w:cs="Arial"/>
          <w:sz w:val="20"/>
          <w:szCs w:val="20"/>
        </w:rPr>
        <w:t xml:space="preserve">Les projets présentés peuvent être soutenus jusqu’à hauteur de 80% </w:t>
      </w:r>
      <w:r>
        <w:rPr>
          <w:rFonts w:ascii="Franklin Gothic Book" w:hAnsi="Franklin Gothic Book" w:cs="Arial"/>
          <w:sz w:val="20"/>
          <w:szCs w:val="20"/>
        </w:rPr>
        <w:t>des dépenses éligibles présentées dans le budget prévisionnel</w:t>
      </w:r>
      <w:r w:rsidRPr="00FF1239">
        <w:rPr>
          <w:rFonts w:ascii="Franklin Gothic Book" w:hAnsi="Franklin Gothic Book" w:cs="Arial"/>
          <w:sz w:val="20"/>
          <w:szCs w:val="20"/>
        </w:rPr>
        <w:t>.</w:t>
      </w:r>
      <w:r w:rsidR="00E747CA">
        <w:rPr>
          <w:rFonts w:ascii="Franklin Gothic Book" w:hAnsi="Franklin Gothic Book" w:cs="Arial"/>
          <w:sz w:val="20"/>
          <w:szCs w:val="20"/>
        </w:rPr>
        <w:t xml:space="preserve"> </w:t>
      </w:r>
    </w:p>
    <w:p w:rsidR="008931CA" w:rsidRDefault="008931CA" w:rsidP="00602A1E">
      <w:pPr>
        <w:spacing w:line="240" w:lineRule="auto"/>
        <w:contextualSpacing/>
        <w:jc w:val="both"/>
        <w:rPr>
          <w:rFonts w:ascii="Franklin Gothic Book" w:hAnsi="Franklin Gothic Book" w:cs="Arial"/>
          <w:sz w:val="20"/>
          <w:szCs w:val="20"/>
        </w:rPr>
      </w:pPr>
    </w:p>
    <w:p w:rsidR="00661719" w:rsidRDefault="00661719" w:rsidP="00602A1E">
      <w:pPr>
        <w:spacing w:line="240" w:lineRule="auto"/>
        <w:contextualSpacing/>
        <w:jc w:val="both"/>
        <w:rPr>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bookmarkStart w:id="3" w:name="_Toc508713743"/>
      <w:r w:rsidRPr="00832772">
        <w:rPr>
          <w:rFonts w:ascii="Franklin Gothic Book" w:hAnsi="Franklin Gothic Book"/>
        </w:rPr>
        <w:t xml:space="preserve">Soutien apporté </w:t>
      </w:r>
      <w:bookmarkEnd w:id="3"/>
      <w:r w:rsidRPr="00832772">
        <w:rPr>
          <w:rFonts w:ascii="Franklin Gothic Book" w:hAnsi="Franklin Gothic Book"/>
        </w:rPr>
        <w:t xml:space="preserve">aux </w:t>
      </w:r>
      <w:r w:rsidR="00617A14">
        <w:rPr>
          <w:rFonts w:ascii="Franklin Gothic Book" w:hAnsi="Franklin Gothic Book"/>
        </w:rPr>
        <w:t>projets</w:t>
      </w:r>
    </w:p>
    <w:p w:rsidR="008520A5" w:rsidRPr="00832772" w:rsidRDefault="00617A14" w:rsidP="00602A1E">
      <w:pPr>
        <w:autoSpaceDE w:val="0"/>
        <w:autoSpaceDN w:val="0"/>
        <w:adjustRightInd w:val="0"/>
        <w:spacing w:after="0" w:line="240" w:lineRule="auto"/>
        <w:jc w:val="both"/>
        <w:rPr>
          <w:rFonts w:ascii="Franklin Gothic Book" w:hAnsi="Franklin Gothic Book" w:cs="Arial"/>
          <w:sz w:val="20"/>
          <w:szCs w:val="20"/>
        </w:rPr>
      </w:pPr>
      <w:r>
        <w:rPr>
          <w:rFonts w:ascii="Franklin Gothic Book" w:hAnsi="Franklin Gothic Book" w:cs="Arial"/>
          <w:sz w:val="20"/>
          <w:szCs w:val="20"/>
        </w:rPr>
        <w:t>Le CNDS accompagnera les projets retenus par le versement d’une subvention et un accompagnement qualitatif de suivi de projet</w:t>
      </w:r>
      <w:r w:rsidR="006D237A">
        <w:rPr>
          <w:rFonts w:ascii="Franklin Gothic Book" w:hAnsi="Franklin Gothic Book" w:cs="Arial"/>
          <w:sz w:val="20"/>
          <w:szCs w:val="20"/>
        </w:rPr>
        <w:t xml:space="preserve"> en liais</w:t>
      </w:r>
      <w:r w:rsidR="00106BC8">
        <w:rPr>
          <w:rFonts w:ascii="Franklin Gothic Book" w:hAnsi="Franklin Gothic Book" w:cs="Arial"/>
          <w:sz w:val="20"/>
          <w:szCs w:val="20"/>
        </w:rPr>
        <w:t>on avec les membres de jury inté</w:t>
      </w:r>
      <w:r w:rsidR="006D237A">
        <w:rPr>
          <w:rFonts w:ascii="Franklin Gothic Book" w:hAnsi="Franklin Gothic Book" w:cs="Arial"/>
          <w:sz w:val="20"/>
          <w:szCs w:val="20"/>
        </w:rPr>
        <w:t>ressés  par la démarche d’accompagnement</w:t>
      </w:r>
      <w:r>
        <w:rPr>
          <w:rFonts w:ascii="Franklin Gothic Book" w:hAnsi="Franklin Gothic Book" w:cs="Arial"/>
          <w:sz w:val="20"/>
          <w:szCs w:val="20"/>
        </w:rPr>
        <w:t xml:space="preserve">. </w:t>
      </w:r>
    </w:p>
    <w:p w:rsidR="00617A14" w:rsidRPr="00617A14" w:rsidRDefault="00617A14" w:rsidP="00617A14">
      <w:pPr>
        <w:spacing w:line="240" w:lineRule="auto"/>
        <w:contextualSpacing/>
        <w:jc w:val="both"/>
        <w:rPr>
          <w:rFonts w:ascii="Franklin Gothic Book" w:hAnsi="Franklin Gothic Book" w:cs="Arial"/>
          <w:sz w:val="20"/>
          <w:szCs w:val="20"/>
        </w:rPr>
      </w:pPr>
    </w:p>
    <w:p w:rsidR="00617A14" w:rsidRDefault="00617A14" w:rsidP="00617A14">
      <w:pPr>
        <w:spacing w:line="240" w:lineRule="auto"/>
        <w:contextualSpacing/>
        <w:jc w:val="both"/>
        <w:rPr>
          <w:rFonts w:ascii="Franklin Gothic Book" w:hAnsi="Franklin Gothic Book" w:cs="Arial"/>
          <w:sz w:val="20"/>
          <w:szCs w:val="20"/>
        </w:rPr>
      </w:pPr>
      <w:r w:rsidRPr="00617A14">
        <w:rPr>
          <w:rFonts w:ascii="Franklin Gothic Book" w:hAnsi="Franklin Gothic Book" w:cs="Arial"/>
          <w:sz w:val="20"/>
          <w:szCs w:val="20"/>
        </w:rPr>
        <w:t xml:space="preserve">Le CNDS engagera les crédits par voie de convention auprès </w:t>
      </w:r>
      <w:r w:rsidR="00863D8A">
        <w:rPr>
          <w:rFonts w:ascii="Franklin Gothic Book" w:hAnsi="Franklin Gothic Book" w:cs="Arial"/>
          <w:sz w:val="20"/>
          <w:szCs w:val="20"/>
        </w:rPr>
        <w:t>du bénéficiaire</w:t>
      </w:r>
      <w:r w:rsidRPr="00617A14">
        <w:rPr>
          <w:rFonts w:ascii="Franklin Gothic Book" w:hAnsi="Franklin Gothic Book" w:cs="Arial"/>
          <w:sz w:val="20"/>
          <w:szCs w:val="20"/>
        </w:rPr>
        <w:t xml:space="preserve"> porteu</w:t>
      </w:r>
      <w:r w:rsidR="00863D8A">
        <w:rPr>
          <w:rFonts w:ascii="Franklin Gothic Book" w:hAnsi="Franklin Gothic Book" w:cs="Arial"/>
          <w:sz w:val="20"/>
          <w:szCs w:val="20"/>
        </w:rPr>
        <w:t>r</w:t>
      </w:r>
      <w:r w:rsidRPr="00617A14">
        <w:rPr>
          <w:rFonts w:ascii="Franklin Gothic Book" w:hAnsi="Franklin Gothic Book" w:cs="Arial"/>
          <w:sz w:val="20"/>
          <w:szCs w:val="20"/>
        </w:rPr>
        <w:t xml:space="preserve"> des dépenses éligibles.</w:t>
      </w:r>
    </w:p>
    <w:p w:rsidR="00617A14" w:rsidRPr="00832772" w:rsidRDefault="00617A14" w:rsidP="00617A14">
      <w:pPr>
        <w:spacing w:line="240" w:lineRule="auto"/>
        <w:contextualSpacing/>
        <w:jc w:val="both"/>
        <w:rPr>
          <w:rFonts w:ascii="Franklin Gothic Book" w:hAnsi="Franklin Gothic Book" w:cs="Arial"/>
          <w:sz w:val="20"/>
          <w:szCs w:val="20"/>
        </w:rPr>
      </w:pPr>
    </w:p>
    <w:p w:rsidR="00645689" w:rsidRPr="00832772" w:rsidRDefault="00645689" w:rsidP="00CA5840">
      <w:pPr>
        <w:spacing w:line="240" w:lineRule="auto"/>
        <w:jc w:val="both"/>
        <w:rPr>
          <w:rFonts w:ascii="Franklin Gothic Book" w:hAnsi="Franklin Gothic Book" w:cs="Arial"/>
          <w:sz w:val="20"/>
          <w:szCs w:val="20"/>
        </w:rPr>
      </w:pPr>
    </w:p>
    <w:p w:rsidR="00661719" w:rsidRDefault="00661719">
      <w:pPr>
        <w:rPr>
          <w:rFonts w:ascii="Franklin Gothic Book" w:hAnsi="Franklin Gothic Book"/>
          <w:b/>
          <w:bCs/>
          <w:i/>
          <w:iCs/>
          <w:color w:val="4F81BD" w:themeColor="accent1"/>
        </w:rPr>
      </w:pPr>
      <w:r>
        <w:rPr>
          <w:rFonts w:ascii="Franklin Gothic Book" w:hAnsi="Franklin Gothic Book"/>
        </w:rPr>
        <w:br w:type="page"/>
      </w:r>
    </w:p>
    <w:p w:rsidR="00197A2D" w:rsidRPr="00832772" w:rsidRDefault="00197A2D" w:rsidP="00725722">
      <w:pPr>
        <w:pStyle w:val="Citationintense"/>
        <w:numPr>
          <w:ilvl w:val="0"/>
          <w:numId w:val="13"/>
        </w:numPr>
        <w:ind w:left="567" w:right="-2" w:hanging="567"/>
        <w:rPr>
          <w:rFonts w:ascii="Franklin Gothic Book" w:hAnsi="Franklin Gothic Book"/>
        </w:rPr>
      </w:pPr>
      <w:r w:rsidRPr="00832772">
        <w:rPr>
          <w:rFonts w:ascii="Franklin Gothic Book" w:hAnsi="Franklin Gothic Book"/>
        </w:rPr>
        <w:lastRenderedPageBreak/>
        <w:t xml:space="preserve">Calendrier </w:t>
      </w:r>
      <w:r w:rsidR="003409BC" w:rsidRPr="00832772">
        <w:rPr>
          <w:rFonts w:ascii="Franklin Gothic Book" w:hAnsi="Franklin Gothic Book"/>
        </w:rPr>
        <w:t xml:space="preserve">de l’appel à </w:t>
      </w:r>
      <w:r w:rsidR="008955C4">
        <w:rPr>
          <w:rFonts w:ascii="Franklin Gothic Book" w:hAnsi="Franklin Gothic Book"/>
        </w:rPr>
        <w:t>projets</w:t>
      </w:r>
    </w:p>
    <w:p w:rsidR="00645689" w:rsidRPr="00832772" w:rsidRDefault="002E5198" w:rsidP="00CA5840">
      <w:pPr>
        <w:pStyle w:val="Paragraphedeliste"/>
        <w:ind w:left="-142"/>
        <w:jc w:val="both"/>
        <w:rPr>
          <w:rFonts w:ascii="Franklin Gothic Book" w:hAnsi="Franklin Gothic Book"/>
        </w:rPr>
      </w:pPr>
      <w:r w:rsidRPr="00832772">
        <w:rPr>
          <w:rFonts w:ascii="Franklin Gothic Book" w:hAnsi="Franklin Gothic Book"/>
          <w:noProof/>
          <w:sz w:val="20"/>
          <w:szCs w:val="20"/>
          <w:lang w:eastAsia="fr-FR"/>
        </w:rPr>
        <w:drawing>
          <wp:inline distT="0" distB="0" distL="0" distR="0" wp14:anchorId="7E3735CC" wp14:editId="2717C2D4">
            <wp:extent cx="5857875" cy="1419225"/>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Grilledutableau"/>
        <w:tblW w:w="0" w:type="auto"/>
        <w:tblLook w:val="04A0" w:firstRow="1" w:lastRow="0" w:firstColumn="1" w:lastColumn="0" w:noHBand="0" w:noVBand="1"/>
      </w:tblPr>
      <w:tblGrid>
        <w:gridCol w:w="2660"/>
        <w:gridCol w:w="6520"/>
      </w:tblGrid>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 xml:space="preserve">Ouverture de l’appel à </w:t>
            </w:r>
            <w:r w:rsidR="002207E6">
              <w:rPr>
                <w:rFonts w:ascii="Franklin Gothic Book" w:hAnsi="Franklin Gothic Book" w:cs="Arial"/>
                <w:b/>
                <w:sz w:val="20"/>
                <w:szCs w:val="20"/>
              </w:rPr>
              <w:t>projets (AAP)</w:t>
            </w:r>
          </w:p>
          <w:p w:rsidR="00197A2D" w:rsidRPr="00832772" w:rsidRDefault="00197A2D" w:rsidP="00602A1E">
            <w:pPr>
              <w:jc w:val="both"/>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A00EFD" w:rsidP="0060648B">
            <w:pPr>
              <w:jc w:val="both"/>
              <w:rPr>
                <w:rFonts w:ascii="Franklin Gothic Book" w:hAnsi="Franklin Gothic Book" w:cs="Arial"/>
                <w:sz w:val="20"/>
                <w:szCs w:val="20"/>
              </w:rPr>
            </w:pPr>
            <w:r w:rsidRPr="007B4861">
              <w:rPr>
                <w:rFonts w:ascii="Franklin Gothic Book" w:hAnsi="Franklin Gothic Book" w:cs="Arial"/>
                <w:b/>
                <w:sz w:val="20"/>
                <w:szCs w:val="20"/>
              </w:rPr>
              <w:t>1</w:t>
            </w:r>
            <w:r w:rsidR="0060648B">
              <w:rPr>
                <w:rFonts w:ascii="Franklin Gothic Book" w:hAnsi="Franklin Gothic Book" w:cs="Arial"/>
                <w:b/>
                <w:sz w:val="20"/>
                <w:szCs w:val="20"/>
              </w:rPr>
              <w:t>8</w:t>
            </w:r>
            <w:bookmarkStart w:id="4" w:name="_GoBack"/>
            <w:bookmarkEnd w:id="4"/>
            <w:r w:rsidRPr="007B4861">
              <w:rPr>
                <w:rFonts w:ascii="Franklin Gothic Book" w:hAnsi="Franklin Gothic Book" w:cs="Arial"/>
                <w:b/>
                <w:sz w:val="20"/>
                <w:szCs w:val="20"/>
              </w:rPr>
              <w:t xml:space="preserve"> </w:t>
            </w:r>
            <w:r w:rsidR="008955C4" w:rsidRPr="007B4861">
              <w:rPr>
                <w:rFonts w:ascii="Franklin Gothic Book" w:hAnsi="Franklin Gothic Book" w:cs="Arial"/>
                <w:b/>
                <w:sz w:val="20"/>
                <w:szCs w:val="20"/>
              </w:rPr>
              <w:t>mai</w:t>
            </w:r>
            <w:r w:rsidR="009207FC" w:rsidRPr="007B4861">
              <w:rPr>
                <w:rFonts w:ascii="Franklin Gothic Book" w:hAnsi="Franklin Gothic Book" w:cs="Arial"/>
                <w:b/>
                <w:sz w:val="20"/>
                <w:szCs w:val="20"/>
              </w:rPr>
              <w:t xml:space="preserve"> </w:t>
            </w:r>
            <w:r w:rsidR="00197A2D" w:rsidRPr="007B4861">
              <w:rPr>
                <w:rFonts w:ascii="Franklin Gothic Book" w:hAnsi="Franklin Gothic Book" w:cs="Arial"/>
                <w:b/>
                <w:sz w:val="20"/>
                <w:szCs w:val="20"/>
              </w:rPr>
              <w:t>2018</w:t>
            </w:r>
            <w:r w:rsidR="00197A2D" w:rsidRPr="007B4861">
              <w:rPr>
                <w:rFonts w:ascii="Franklin Gothic Book" w:hAnsi="Franklin Gothic Book" w:cs="Arial"/>
                <w:sz w:val="20"/>
                <w:szCs w:val="20"/>
              </w:rPr>
              <w:t xml:space="preserve"> : </w:t>
            </w:r>
            <w:r w:rsidR="00F271C0" w:rsidRPr="00F271C0">
              <w:rPr>
                <w:rFonts w:ascii="Franklin Gothic Book" w:hAnsi="Franklin Gothic Book" w:cs="Arial"/>
                <w:sz w:val="20"/>
                <w:szCs w:val="20"/>
              </w:rPr>
              <w:t xml:space="preserve">Transmission au mouvement sportif </w:t>
            </w:r>
            <w:r w:rsidR="00F271C0">
              <w:rPr>
                <w:rFonts w:ascii="Franklin Gothic Book" w:hAnsi="Franklin Gothic Book" w:cs="Arial"/>
                <w:sz w:val="20"/>
                <w:szCs w:val="20"/>
              </w:rPr>
              <w:t xml:space="preserve">et </w:t>
            </w:r>
            <w:r w:rsidR="00197A2D" w:rsidRPr="007B4861">
              <w:rPr>
                <w:rFonts w:ascii="Franklin Gothic Book" w:hAnsi="Franklin Gothic Book" w:cs="Arial"/>
                <w:sz w:val="20"/>
                <w:szCs w:val="20"/>
              </w:rPr>
              <w:t>téléchargement</w:t>
            </w:r>
            <w:r w:rsidR="00197A2D" w:rsidRPr="00832772">
              <w:rPr>
                <w:rFonts w:ascii="Franklin Gothic Book" w:hAnsi="Franklin Gothic Book" w:cs="Arial"/>
                <w:sz w:val="20"/>
                <w:szCs w:val="20"/>
              </w:rPr>
              <w:t xml:space="preserve"> du </w:t>
            </w:r>
            <w:r w:rsidR="008955C4">
              <w:rPr>
                <w:rFonts w:ascii="Franklin Gothic Book" w:hAnsi="Franklin Gothic Book" w:cs="Arial"/>
                <w:sz w:val="20"/>
                <w:szCs w:val="20"/>
              </w:rPr>
              <w:t>dossier de demande</w:t>
            </w:r>
            <w:r w:rsidR="00197A2D" w:rsidRPr="00832772">
              <w:rPr>
                <w:rFonts w:ascii="Franklin Gothic Book" w:hAnsi="Franklin Gothic Book" w:cs="Arial"/>
                <w:sz w:val="20"/>
                <w:szCs w:val="20"/>
              </w:rPr>
              <w:t xml:space="preserve"> sur le site internet du CNDS </w:t>
            </w:r>
            <w:hyperlink r:id="rId15" w:history="1">
              <w:r w:rsidR="00197A2D" w:rsidRPr="00832772">
                <w:rPr>
                  <w:rStyle w:val="Lienhypertexte"/>
                  <w:rFonts w:ascii="Franklin Gothic Book" w:hAnsi="Franklin Gothic Book" w:cs="Arial"/>
                  <w:sz w:val="20"/>
                  <w:szCs w:val="20"/>
                </w:rPr>
                <w:t>http://www.cnds.sports.gouv.fr</w:t>
              </w:r>
            </w:hyperlink>
            <w:r w:rsidR="00197A2D" w:rsidRPr="00832772">
              <w:rPr>
                <w:rFonts w:ascii="Franklin Gothic Book" w:hAnsi="Franklin Gothic Book" w:cs="Arial"/>
                <w:sz w:val="20"/>
                <w:szCs w:val="20"/>
              </w:rPr>
              <w:t xml:space="preserve"> à la rubrique « Actualités »</w:t>
            </w:r>
            <w:r w:rsidR="0087453D" w:rsidRPr="00832772">
              <w:rPr>
                <w:rFonts w:ascii="Franklin Gothic Book" w:hAnsi="Franklin Gothic Book" w:cs="Arial"/>
                <w:sz w:val="20"/>
                <w:szCs w:val="20"/>
              </w:rPr>
              <w:t>.</w:t>
            </w:r>
          </w:p>
        </w:tc>
      </w:tr>
      <w:tr w:rsidR="00197A2D" w:rsidRPr="00832772" w:rsidTr="00C63FE9">
        <w:tc>
          <w:tcPr>
            <w:tcW w:w="2660" w:type="dxa"/>
          </w:tcPr>
          <w:p w:rsidR="00197A2D" w:rsidRPr="00832772" w:rsidRDefault="00197A2D" w:rsidP="00602A1E">
            <w:pP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Date limite de dépôt des dossiers de candidature</w:t>
            </w:r>
          </w:p>
          <w:p w:rsidR="00197A2D" w:rsidRPr="00832772" w:rsidRDefault="00197A2D" w:rsidP="00602A1E">
            <w:pPr>
              <w:jc w:val="center"/>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8955C4" w:rsidP="00EA2E34">
            <w:pPr>
              <w:jc w:val="both"/>
              <w:rPr>
                <w:rFonts w:ascii="Franklin Gothic Book" w:hAnsi="Franklin Gothic Book" w:cs="Arial"/>
                <w:sz w:val="20"/>
                <w:szCs w:val="20"/>
              </w:rPr>
            </w:pPr>
            <w:r>
              <w:rPr>
                <w:rFonts w:ascii="Franklin Gothic Book" w:hAnsi="Franklin Gothic Book" w:cs="Arial"/>
                <w:b/>
                <w:sz w:val="20"/>
                <w:szCs w:val="20"/>
              </w:rPr>
              <w:t>9</w:t>
            </w:r>
            <w:r w:rsidR="00EA2E34" w:rsidRPr="00832772">
              <w:rPr>
                <w:rFonts w:ascii="Franklin Gothic Book" w:hAnsi="Franklin Gothic Book" w:cs="Arial"/>
                <w:b/>
                <w:sz w:val="20"/>
                <w:szCs w:val="20"/>
              </w:rPr>
              <w:t xml:space="preserve"> septembre</w:t>
            </w:r>
            <w:r w:rsidR="00197A2D" w:rsidRPr="00832772">
              <w:rPr>
                <w:rFonts w:ascii="Franklin Gothic Book" w:hAnsi="Franklin Gothic Book" w:cs="Arial"/>
                <w:b/>
                <w:sz w:val="20"/>
                <w:szCs w:val="20"/>
              </w:rPr>
              <w:t xml:space="preserve"> 2018 à 18h, heure de Paris</w:t>
            </w:r>
            <w:r w:rsidR="00197A2D" w:rsidRPr="00832772">
              <w:rPr>
                <w:rFonts w:ascii="Franklin Gothic Book" w:hAnsi="Franklin Gothic Book" w:cs="Arial"/>
                <w:sz w:val="20"/>
                <w:szCs w:val="20"/>
              </w:rPr>
              <w:t xml:space="preserve">. </w:t>
            </w:r>
          </w:p>
          <w:p w:rsidR="00197A2D" w:rsidRPr="00832772" w:rsidRDefault="00197A2D" w:rsidP="00602A1E">
            <w:pPr>
              <w:jc w:val="both"/>
              <w:rPr>
                <w:rFonts w:ascii="Franklin Gothic Book" w:hAnsi="Franklin Gothic Book" w:cs="Arial"/>
                <w:sz w:val="20"/>
                <w:szCs w:val="20"/>
              </w:rPr>
            </w:pPr>
          </w:p>
          <w:p w:rsidR="00A83E16"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Le dossier de candidature est limité à 15 pages hors annexes (plans/croquis/images). Le dossier devra porter la mention « </w:t>
            </w:r>
            <w:r w:rsidR="008955C4" w:rsidRPr="008955C4">
              <w:rPr>
                <w:rFonts w:ascii="Franklin Gothic Book" w:hAnsi="Franklin Gothic Book" w:cs="Arial"/>
                <w:caps/>
                <w:sz w:val="20"/>
                <w:szCs w:val="20"/>
              </w:rPr>
              <w:t xml:space="preserve">matériel pour la pratique </w:t>
            </w:r>
            <w:r w:rsidR="00863D8A">
              <w:rPr>
                <w:rFonts w:ascii="Franklin Gothic Book" w:hAnsi="Franklin Gothic Book" w:cs="Arial"/>
                <w:caps/>
                <w:sz w:val="20"/>
                <w:szCs w:val="20"/>
              </w:rPr>
              <w:t>DES ACTIVITES PHYSIQUES ET SPORTIVES</w:t>
            </w:r>
            <w:r w:rsidR="008955C4" w:rsidRPr="008955C4">
              <w:rPr>
                <w:rFonts w:ascii="Franklin Gothic Book" w:hAnsi="Franklin Gothic Book" w:cs="Arial"/>
                <w:caps/>
                <w:sz w:val="20"/>
                <w:szCs w:val="20"/>
              </w:rPr>
              <w:t xml:space="preserve"> par les personnes en situation de handicap</w:t>
            </w:r>
            <w:r w:rsidRPr="00832772">
              <w:rPr>
                <w:rFonts w:ascii="Franklin Gothic Book" w:hAnsi="Franklin Gothic Book" w:cs="Arial"/>
                <w:sz w:val="20"/>
                <w:szCs w:val="20"/>
              </w:rPr>
              <w:t xml:space="preserve">». </w:t>
            </w:r>
          </w:p>
          <w:p w:rsidR="00197A2D" w:rsidRPr="00832772"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 xml:space="preserve">Il devra contenir les informations mentionnées au chapitre « </w:t>
            </w:r>
            <w:r w:rsidR="008955C4">
              <w:rPr>
                <w:rFonts w:ascii="Franklin Gothic Book" w:hAnsi="Franklin Gothic Book" w:cs="Arial"/>
                <w:sz w:val="20"/>
                <w:szCs w:val="20"/>
              </w:rPr>
              <w:t>Projet – Contenu du dossier »</w:t>
            </w:r>
            <w:r w:rsidRPr="00832772">
              <w:rPr>
                <w:rFonts w:ascii="Franklin Gothic Book" w:hAnsi="Franklin Gothic Book" w:cs="Arial"/>
                <w:sz w:val="20"/>
                <w:szCs w:val="20"/>
              </w:rPr>
              <w:t>.</w:t>
            </w:r>
          </w:p>
          <w:p w:rsidR="00197A2D" w:rsidRPr="00832772" w:rsidRDefault="00197A2D" w:rsidP="00602A1E">
            <w:pPr>
              <w:jc w:val="both"/>
              <w:rPr>
                <w:rFonts w:ascii="Franklin Gothic Book" w:hAnsi="Franklin Gothic Book" w:cs="Arial"/>
                <w:color w:val="0000FF" w:themeColor="hyperlink"/>
                <w:sz w:val="20"/>
                <w:szCs w:val="20"/>
                <w:u w:val="single"/>
              </w:rPr>
            </w:pPr>
            <w:r w:rsidRPr="00832772">
              <w:rPr>
                <w:rFonts w:ascii="Franklin Gothic Book" w:hAnsi="Franklin Gothic Book" w:cs="Arial"/>
                <w:sz w:val="20"/>
                <w:szCs w:val="20"/>
              </w:rPr>
              <w:t xml:space="preserve">Seuls les dossiers </w:t>
            </w:r>
            <w:r w:rsidR="002E5198" w:rsidRPr="00832772">
              <w:rPr>
                <w:rFonts w:ascii="Franklin Gothic Book" w:hAnsi="Franklin Gothic Book" w:cs="Arial"/>
                <w:sz w:val="20"/>
                <w:szCs w:val="20"/>
              </w:rPr>
              <w:t xml:space="preserve">éligibles et </w:t>
            </w:r>
            <w:r w:rsidRPr="00832772">
              <w:rPr>
                <w:rFonts w:ascii="Franklin Gothic Book" w:hAnsi="Franklin Gothic Book" w:cs="Arial"/>
                <w:sz w:val="20"/>
                <w:szCs w:val="20"/>
              </w:rPr>
              <w:t>conformes seront examinés par le jury.</w:t>
            </w:r>
          </w:p>
          <w:p w:rsidR="00197A2D" w:rsidRPr="00832772" w:rsidRDefault="00197A2D" w:rsidP="00602A1E">
            <w:pPr>
              <w:jc w:val="both"/>
              <w:rPr>
                <w:rFonts w:ascii="Franklin Gothic Book" w:hAnsi="Franklin Gothic Book" w:cs="Arial"/>
                <w:sz w:val="20"/>
                <w:szCs w:val="20"/>
              </w:rPr>
            </w:pPr>
          </w:p>
          <w:p w:rsidR="008955C4"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 xml:space="preserve">Le dossier de candidature doit être transmis au CNDS par voie électronique en </w:t>
            </w:r>
            <w:r w:rsidRPr="00832772">
              <w:rPr>
                <w:rFonts w:ascii="Franklin Gothic Book" w:hAnsi="Franklin Gothic Book" w:cs="Arial"/>
                <w:sz w:val="20"/>
                <w:szCs w:val="20"/>
                <w:u w:val="single"/>
              </w:rPr>
              <w:t>format</w:t>
            </w:r>
            <w:r w:rsidR="00863D8A">
              <w:rPr>
                <w:rFonts w:ascii="Franklin Gothic Book" w:hAnsi="Franklin Gothic Book" w:cs="Arial"/>
                <w:sz w:val="20"/>
                <w:szCs w:val="20"/>
                <w:u w:val="single"/>
              </w:rPr>
              <w:t>s</w:t>
            </w:r>
            <w:r w:rsidRPr="00832772">
              <w:rPr>
                <w:rFonts w:ascii="Franklin Gothic Book" w:hAnsi="Franklin Gothic Book" w:cs="Arial"/>
                <w:sz w:val="20"/>
                <w:szCs w:val="20"/>
                <w:u w:val="single"/>
              </w:rPr>
              <w:t xml:space="preserve"> Word ET </w:t>
            </w:r>
            <w:proofErr w:type="spellStart"/>
            <w:r w:rsidRPr="00832772">
              <w:rPr>
                <w:rFonts w:ascii="Franklin Gothic Book" w:hAnsi="Franklin Gothic Book" w:cs="Arial"/>
                <w:sz w:val="20"/>
                <w:szCs w:val="20"/>
                <w:u w:val="single"/>
              </w:rPr>
              <w:t>pdf</w:t>
            </w:r>
            <w:proofErr w:type="spellEnd"/>
            <w:r w:rsidRPr="00832772">
              <w:rPr>
                <w:rFonts w:ascii="Franklin Gothic Book" w:hAnsi="Franklin Gothic Book" w:cs="Arial"/>
                <w:sz w:val="20"/>
                <w:szCs w:val="20"/>
              </w:rPr>
              <w:t xml:space="preserve"> à l’adresse  </w:t>
            </w:r>
          </w:p>
          <w:p w:rsidR="00197A2D" w:rsidRPr="008955C4" w:rsidRDefault="0060648B" w:rsidP="00602A1E">
            <w:pPr>
              <w:jc w:val="both"/>
              <w:rPr>
                <w:rStyle w:val="Lienhypertexte"/>
                <w:rFonts w:ascii="Franklin Gothic Book" w:hAnsi="Franklin Gothic Book" w:cs="Arial"/>
                <w:sz w:val="20"/>
                <w:szCs w:val="20"/>
                <w:u w:val="none"/>
              </w:rPr>
            </w:pPr>
            <w:hyperlink r:id="rId16" w:history="1">
              <w:r w:rsidR="008955C4" w:rsidRPr="008955C4">
                <w:rPr>
                  <w:rStyle w:val="Lienhypertexte"/>
                  <w:rFonts w:ascii="Franklin Gothic Book" w:hAnsi="Franklin Gothic Book"/>
                  <w:sz w:val="20"/>
                  <w:szCs w:val="20"/>
                </w:rPr>
                <w:t>CNDS-INNO@cnds.sports.gouv.fr</w:t>
              </w:r>
            </w:hyperlink>
            <w:r w:rsidR="008955C4" w:rsidRPr="008955C4">
              <w:rPr>
                <w:rFonts w:ascii="Franklin Gothic Book" w:hAnsi="Franklin Gothic Book"/>
                <w:sz w:val="20"/>
                <w:szCs w:val="20"/>
              </w:rPr>
              <w:t xml:space="preserve">    </w:t>
            </w:r>
            <w:r w:rsidR="0087453D" w:rsidRPr="008955C4">
              <w:rPr>
                <w:rStyle w:val="Lienhypertexte"/>
                <w:rFonts w:ascii="Franklin Gothic Book" w:hAnsi="Franklin Gothic Book" w:cs="Arial"/>
                <w:sz w:val="20"/>
                <w:szCs w:val="20"/>
                <w:u w:val="none"/>
              </w:rPr>
              <w:t>.</w:t>
            </w:r>
          </w:p>
          <w:p w:rsidR="00197A2D" w:rsidRPr="00832772" w:rsidRDefault="00197A2D" w:rsidP="00602A1E">
            <w:pPr>
              <w:jc w:val="both"/>
              <w:rPr>
                <w:rStyle w:val="Lienhypertexte"/>
                <w:rFonts w:ascii="Franklin Gothic Book" w:hAnsi="Franklin Gothic Book" w:cs="Arial"/>
                <w:sz w:val="20"/>
                <w:szCs w:val="20"/>
                <w:u w:val="none"/>
              </w:rPr>
            </w:pPr>
          </w:p>
          <w:p w:rsidR="00197A2D" w:rsidRPr="00832772" w:rsidRDefault="00197A2D" w:rsidP="00602A1E">
            <w:pPr>
              <w:jc w:val="both"/>
              <w:rPr>
                <w:rStyle w:val="Lienhypertexte"/>
                <w:rFonts w:ascii="Franklin Gothic Book" w:hAnsi="Franklin Gothic Book" w:cs="Arial"/>
                <w:sz w:val="20"/>
                <w:szCs w:val="20"/>
              </w:rPr>
            </w:pPr>
            <w:r w:rsidRPr="00832772">
              <w:rPr>
                <w:rStyle w:val="Lienhypertexte"/>
                <w:rFonts w:ascii="Franklin Gothic Book" w:hAnsi="Franklin Gothic Book" w:cs="Arial"/>
                <w:color w:val="auto"/>
                <w:sz w:val="20"/>
                <w:szCs w:val="20"/>
                <w:u w:val="none"/>
              </w:rPr>
              <w:t>Un</w:t>
            </w:r>
            <w:r w:rsidRPr="00832772">
              <w:rPr>
                <w:rStyle w:val="Lienhypertexte"/>
                <w:rFonts w:ascii="Franklin Gothic Book" w:hAnsi="Franklin Gothic Book" w:cs="Arial"/>
                <w:sz w:val="20"/>
                <w:szCs w:val="20"/>
                <w:u w:val="none"/>
              </w:rPr>
              <w:t xml:space="preserve"> </w:t>
            </w:r>
            <w:r w:rsidRPr="00832772">
              <w:rPr>
                <w:rStyle w:val="Lienhypertexte"/>
                <w:rFonts w:ascii="Franklin Gothic Book" w:hAnsi="Franklin Gothic Book" w:cs="Arial"/>
                <w:color w:val="auto"/>
                <w:sz w:val="20"/>
                <w:szCs w:val="20"/>
                <w:u w:val="none"/>
              </w:rPr>
              <w:t>accusé de réception électronique sera adressé par le CNDS.</w:t>
            </w:r>
          </w:p>
          <w:p w:rsidR="00197A2D" w:rsidRPr="00832772" w:rsidRDefault="00197A2D" w:rsidP="00602A1E">
            <w:pPr>
              <w:jc w:val="both"/>
              <w:rPr>
                <w:rFonts w:ascii="Franklin Gothic Book" w:hAnsi="Franklin Gothic Book" w:cs="Arial"/>
                <w:color w:val="0000FF" w:themeColor="hyperlink"/>
                <w:sz w:val="20"/>
                <w:szCs w:val="20"/>
                <w:u w:val="single"/>
              </w:rPr>
            </w:pPr>
          </w:p>
        </w:tc>
      </w:tr>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Examen des dossiers de candidatures</w:t>
            </w:r>
          </w:p>
        </w:tc>
        <w:tc>
          <w:tcPr>
            <w:tcW w:w="6520" w:type="dxa"/>
          </w:tcPr>
          <w:p w:rsidR="00197A2D" w:rsidRPr="00832772" w:rsidRDefault="00197A2D" w:rsidP="00602A1E">
            <w:pPr>
              <w:jc w:val="both"/>
              <w:rPr>
                <w:rFonts w:ascii="Franklin Gothic Book" w:hAnsi="Franklin Gothic Book" w:cs="Arial"/>
                <w:b/>
                <w:sz w:val="20"/>
                <w:szCs w:val="20"/>
              </w:rPr>
            </w:pPr>
          </w:p>
          <w:p w:rsidR="00197A2D" w:rsidRPr="00832772" w:rsidRDefault="008955C4" w:rsidP="00264BC6">
            <w:pPr>
              <w:jc w:val="both"/>
              <w:rPr>
                <w:rFonts w:ascii="Franklin Gothic Book" w:hAnsi="Franklin Gothic Book" w:cs="Arial"/>
                <w:b/>
                <w:sz w:val="20"/>
                <w:szCs w:val="20"/>
              </w:rPr>
            </w:pPr>
            <w:r>
              <w:rPr>
                <w:rFonts w:ascii="Franklin Gothic Book" w:hAnsi="Franklin Gothic Book" w:cs="Arial"/>
                <w:b/>
                <w:sz w:val="20"/>
                <w:szCs w:val="20"/>
              </w:rPr>
              <w:t>Septembre à</w:t>
            </w:r>
            <w:r w:rsidR="009207FC" w:rsidRPr="00832772">
              <w:rPr>
                <w:rFonts w:ascii="Franklin Gothic Book" w:hAnsi="Franklin Gothic Book" w:cs="Arial"/>
                <w:b/>
                <w:sz w:val="20"/>
                <w:szCs w:val="20"/>
              </w:rPr>
              <w:t xml:space="preserve"> </w:t>
            </w:r>
            <w:r w:rsidR="00D667CD">
              <w:rPr>
                <w:rFonts w:ascii="Franklin Gothic Book" w:hAnsi="Franklin Gothic Book" w:cs="Arial"/>
                <w:b/>
                <w:sz w:val="20"/>
                <w:szCs w:val="20"/>
              </w:rPr>
              <w:t xml:space="preserve">début </w:t>
            </w:r>
            <w:r w:rsidR="006D237A">
              <w:rPr>
                <w:rFonts w:ascii="Franklin Gothic Book" w:hAnsi="Franklin Gothic Book" w:cs="Arial"/>
                <w:b/>
                <w:sz w:val="20"/>
                <w:szCs w:val="20"/>
              </w:rPr>
              <w:t>octobre</w:t>
            </w:r>
            <w:r w:rsidR="006D237A" w:rsidRPr="00832772">
              <w:rPr>
                <w:rFonts w:ascii="Franklin Gothic Book" w:hAnsi="Franklin Gothic Book" w:cs="Arial"/>
                <w:b/>
                <w:sz w:val="20"/>
                <w:szCs w:val="20"/>
              </w:rPr>
              <w:t xml:space="preserve"> </w:t>
            </w:r>
            <w:r w:rsidR="00197A2D" w:rsidRPr="00832772">
              <w:rPr>
                <w:rFonts w:ascii="Franklin Gothic Book" w:hAnsi="Franklin Gothic Book" w:cs="Arial"/>
                <w:b/>
                <w:sz w:val="20"/>
                <w:szCs w:val="20"/>
              </w:rPr>
              <w:t xml:space="preserve">2018 : </w:t>
            </w:r>
            <w:r w:rsidR="00197A2D" w:rsidRPr="00832772">
              <w:rPr>
                <w:rFonts w:ascii="Franklin Gothic Book" w:hAnsi="Franklin Gothic Book" w:cs="Arial"/>
                <w:sz w:val="20"/>
                <w:szCs w:val="20"/>
              </w:rPr>
              <w:t>analyse des dossiers de candidatures puis réunion du jury pour la sélection</w:t>
            </w:r>
          </w:p>
          <w:p w:rsidR="00197A2D" w:rsidRPr="00832772" w:rsidRDefault="00197A2D" w:rsidP="00602A1E">
            <w:pPr>
              <w:jc w:val="both"/>
              <w:rPr>
                <w:rFonts w:ascii="Franklin Gothic Book" w:hAnsi="Franklin Gothic Book" w:cs="Arial"/>
                <w:b/>
                <w:sz w:val="20"/>
                <w:szCs w:val="20"/>
              </w:rPr>
            </w:pPr>
          </w:p>
        </w:tc>
      </w:tr>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863D8A" w:rsidP="001E3E33">
            <w:pPr>
              <w:jc w:val="center"/>
              <w:rPr>
                <w:rFonts w:ascii="Franklin Gothic Book" w:hAnsi="Franklin Gothic Book" w:cs="Arial"/>
                <w:b/>
                <w:sz w:val="20"/>
                <w:szCs w:val="20"/>
              </w:rPr>
            </w:pPr>
            <w:r>
              <w:rPr>
                <w:rFonts w:ascii="Franklin Gothic Book" w:hAnsi="Franklin Gothic Book" w:cs="Arial"/>
                <w:b/>
                <w:sz w:val="20"/>
                <w:szCs w:val="20"/>
              </w:rPr>
              <w:t>Annonce des projets soutenus</w:t>
            </w:r>
            <w:r w:rsidR="00197A2D" w:rsidRPr="00832772">
              <w:rPr>
                <w:rFonts w:ascii="Franklin Gothic Book" w:hAnsi="Franklin Gothic Book" w:cs="Arial"/>
                <w:b/>
                <w:sz w:val="20"/>
                <w:szCs w:val="20"/>
              </w:rPr>
              <w:t> </w:t>
            </w:r>
          </w:p>
          <w:p w:rsidR="00197A2D" w:rsidRPr="00832772" w:rsidRDefault="00197A2D" w:rsidP="00602A1E">
            <w:pPr>
              <w:jc w:val="center"/>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F6EEB" w:rsidP="00863D8A">
            <w:pPr>
              <w:jc w:val="both"/>
              <w:rPr>
                <w:rFonts w:ascii="Franklin Gothic Book" w:hAnsi="Franklin Gothic Book" w:cs="Arial"/>
                <w:b/>
                <w:sz w:val="20"/>
                <w:szCs w:val="20"/>
              </w:rPr>
            </w:pPr>
            <w:r w:rsidRPr="00832772">
              <w:rPr>
                <w:rFonts w:ascii="Franklin Gothic Book" w:hAnsi="Franklin Gothic Book" w:cs="Arial"/>
                <w:b/>
                <w:sz w:val="20"/>
                <w:szCs w:val="20"/>
              </w:rPr>
              <w:t>Novembre</w:t>
            </w:r>
            <w:r w:rsidR="00197A2D" w:rsidRPr="00832772">
              <w:rPr>
                <w:rFonts w:ascii="Franklin Gothic Book" w:hAnsi="Franklin Gothic Book" w:cs="Arial"/>
                <w:b/>
                <w:sz w:val="20"/>
                <w:szCs w:val="20"/>
              </w:rPr>
              <w:t xml:space="preserve"> 2018 : </w:t>
            </w:r>
            <w:r w:rsidR="00197A2D" w:rsidRPr="00832772">
              <w:rPr>
                <w:rFonts w:ascii="Franklin Gothic Book" w:hAnsi="Franklin Gothic Book" w:cs="Arial"/>
                <w:sz w:val="20"/>
                <w:szCs w:val="20"/>
              </w:rPr>
              <w:t xml:space="preserve">annonce des </w:t>
            </w:r>
            <w:r w:rsidR="008955C4">
              <w:rPr>
                <w:rFonts w:ascii="Franklin Gothic Book" w:hAnsi="Franklin Gothic Book" w:cs="Arial"/>
                <w:sz w:val="20"/>
                <w:szCs w:val="20"/>
              </w:rPr>
              <w:t>projet</w:t>
            </w:r>
            <w:r w:rsidR="00197A2D" w:rsidRPr="00832772">
              <w:rPr>
                <w:rFonts w:ascii="Franklin Gothic Book" w:hAnsi="Franklin Gothic Book" w:cs="Arial"/>
                <w:sz w:val="20"/>
                <w:szCs w:val="20"/>
              </w:rPr>
              <w:t>s</w:t>
            </w:r>
            <w:r w:rsidR="008955C4">
              <w:rPr>
                <w:rFonts w:ascii="Franklin Gothic Book" w:hAnsi="Franklin Gothic Book" w:cs="Arial"/>
                <w:sz w:val="20"/>
                <w:szCs w:val="20"/>
              </w:rPr>
              <w:t xml:space="preserve"> soutenus</w:t>
            </w:r>
            <w:r w:rsidR="00197A2D" w:rsidRPr="00832772">
              <w:rPr>
                <w:rFonts w:ascii="Franklin Gothic Book" w:hAnsi="Franklin Gothic Book" w:cs="Arial"/>
                <w:sz w:val="20"/>
                <w:szCs w:val="20"/>
              </w:rPr>
              <w:t xml:space="preserve"> sur le site </w:t>
            </w:r>
            <w:r w:rsidR="00863D8A">
              <w:rPr>
                <w:rFonts w:ascii="Franklin Gothic Book" w:hAnsi="Franklin Gothic Book" w:cs="Arial"/>
                <w:sz w:val="20"/>
                <w:szCs w:val="20"/>
              </w:rPr>
              <w:t>I</w:t>
            </w:r>
            <w:r w:rsidR="00197A2D" w:rsidRPr="00832772">
              <w:rPr>
                <w:rFonts w:ascii="Franklin Gothic Book" w:hAnsi="Franklin Gothic Book" w:cs="Arial"/>
                <w:sz w:val="20"/>
                <w:szCs w:val="20"/>
              </w:rPr>
              <w:t>nternet du CNDS</w:t>
            </w:r>
            <w:r w:rsidR="00F271C0" w:rsidRPr="00F271C0">
              <w:rPr>
                <w:rFonts w:ascii="Franklin Gothic Book" w:hAnsi="Franklin Gothic Book" w:cs="Arial"/>
                <w:sz w:val="20"/>
                <w:szCs w:val="20"/>
              </w:rPr>
              <w:t xml:space="preserve"> après approbation du Conseil d’administration du CNDS</w:t>
            </w:r>
            <w:proofErr w:type="gramStart"/>
            <w:r w:rsidR="00F271C0" w:rsidRPr="00F271C0">
              <w:rPr>
                <w:rFonts w:ascii="Franklin Gothic Book" w:hAnsi="Franklin Gothic Book" w:cs="Arial"/>
                <w:sz w:val="20"/>
                <w:szCs w:val="20"/>
              </w:rPr>
              <w:t>.</w:t>
            </w:r>
            <w:r w:rsidR="0087453D" w:rsidRPr="00832772">
              <w:rPr>
                <w:rFonts w:ascii="Franklin Gothic Book" w:hAnsi="Franklin Gothic Book" w:cs="Arial"/>
                <w:sz w:val="20"/>
                <w:szCs w:val="20"/>
              </w:rPr>
              <w:t>.</w:t>
            </w:r>
            <w:proofErr w:type="gramEnd"/>
            <w:r w:rsidR="00197A2D" w:rsidRPr="00832772">
              <w:rPr>
                <w:rFonts w:ascii="Franklin Gothic Book" w:hAnsi="Franklin Gothic Book" w:cs="Arial"/>
                <w:sz w:val="20"/>
                <w:szCs w:val="20"/>
              </w:rPr>
              <w:t xml:space="preserve"> </w:t>
            </w:r>
          </w:p>
        </w:tc>
      </w:tr>
      <w:tr w:rsidR="00197A2D" w:rsidRPr="00832772" w:rsidTr="00C63FE9">
        <w:tc>
          <w:tcPr>
            <w:tcW w:w="266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Notification de la décision d’attribution de subvention d’étude</w:t>
            </w:r>
          </w:p>
          <w:p w:rsidR="00197A2D" w:rsidRPr="00832772" w:rsidRDefault="00197A2D" w:rsidP="00602A1E">
            <w:pPr>
              <w:jc w:val="both"/>
              <w:rPr>
                <w:rFonts w:ascii="Franklin Gothic Book" w:hAnsi="Franklin Gothic Book" w:cs="Arial"/>
                <w:b/>
                <w:sz w:val="20"/>
                <w:szCs w:val="20"/>
                <w:u w:val="single"/>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97A2D" w:rsidP="008955C4">
            <w:pPr>
              <w:jc w:val="both"/>
              <w:rPr>
                <w:rFonts w:ascii="Franklin Gothic Book" w:hAnsi="Franklin Gothic Book" w:cs="Arial"/>
                <w:sz w:val="20"/>
                <w:szCs w:val="20"/>
              </w:rPr>
            </w:pPr>
            <w:r w:rsidRPr="00832772">
              <w:rPr>
                <w:rFonts w:ascii="Franklin Gothic Book" w:hAnsi="Franklin Gothic Book" w:cs="Arial"/>
                <w:sz w:val="20"/>
                <w:szCs w:val="20"/>
              </w:rPr>
              <w:t xml:space="preserve">Après examen des dossiers de candidature par le jury et sélection des </w:t>
            </w:r>
            <w:r w:rsidR="008955C4">
              <w:rPr>
                <w:rFonts w:ascii="Franklin Gothic Book" w:hAnsi="Franklin Gothic Book" w:cs="Arial"/>
                <w:sz w:val="20"/>
                <w:szCs w:val="20"/>
              </w:rPr>
              <w:t>projet</w:t>
            </w:r>
            <w:r w:rsidRPr="00832772">
              <w:rPr>
                <w:rFonts w:ascii="Franklin Gothic Book" w:hAnsi="Franklin Gothic Book" w:cs="Arial"/>
                <w:sz w:val="20"/>
                <w:szCs w:val="20"/>
              </w:rPr>
              <w:t>s</w:t>
            </w:r>
            <w:r w:rsidR="008955C4">
              <w:rPr>
                <w:rFonts w:ascii="Franklin Gothic Book" w:hAnsi="Franklin Gothic Book" w:cs="Arial"/>
                <w:sz w:val="20"/>
                <w:szCs w:val="20"/>
              </w:rPr>
              <w:t xml:space="preserve"> soutenus</w:t>
            </w:r>
            <w:r w:rsidRPr="00832772">
              <w:rPr>
                <w:rFonts w:ascii="Franklin Gothic Book" w:hAnsi="Franklin Gothic Book" w:cs="Arial"/>
                <w:sz w:val="20"/>
                <w:szCs w:val="20"/>
              </w:rPr>
              <w:t xml:space="preserve">, une </w:t>
            </w:r>
            <w:r w:rsidR="008955C4">
              <w:rPr>
                <w:rFonts w:ascii="Franklin Gothic Book" w:hAnsi="Franklin Gothic Book" w:cs="Arial"/>
                <w:sz w:val="20"/>
                <w:szCs w:val="20"/>
              </w:rPr>
              <w:t>notification</w:t>
            </w:r>
            <w:r w:rsidRPr="00832772">
              <w:rPr>
                <w:rFonts w:ascii="Franklin Gothic Book" w:hAnsi="Franklin Gothic Book" w:cs="Arial"/>
                <w:sz w:val="20"/>
                <w:szCs w:val="20"/>
              </w:rPr>
              <w:t xml:space="preserve"> d’attribution de subvention</w:t>
            </w:r>
            <w:r w:rsidR="008955C4">
              <w:rPr>
                <w:rFonts w:ascii="Franklin Gothic Book" w:hAnsi="Franklin Gothic Book" w:cs="Arial"/>
                <w:sz w:val="20"/>
                <w:szCs w:val="20"/>
              </w:rPr>
              <w:t xml:space="preserve"> et une convention</w:t>
            </w:r>
            <w:r w:rsidRPr="00832772">
              <w:rPr>
                <w:rFonts w:ascii="Franklin Gothic Book" w:hAnsi="Franklin Gothic Book" w:cs="Arial"/>
                <w:sz w:val="20"/>
                <w:szCs w:val="20"/>
              </w:rPr>
              <w:t xml:space="preserve"> se</w:t>
            </w:r>
            <w:r w:rsidR="008955C4">
              <w:rPr>
                <w:rFonts w:ascii="Franklin Gothic Book" w:hAnsi="Franklin Gothic Book" w:cs="Arial"/>
                <w:sz w:val="20"/>
                <w:szCs w:val="20"/>
              </w:rPr>
              <w:t>ront</w:t>
            </w:r>
            <w:r w:rsidRPr="00832772">
              <w:rPr>
                <w:rFonts w:ascii="Franklin Gothic Book" w:hAnsi="Franklin Gothic Book" w:cs="Arial"/>
                <w:sz w:val="20"/>
                <w:szCs w:val="20"/>
              </w:rPr>
              <w:t xml:space="preserve"> adressée</w:t>
            </w:r>
            <w:r w:rsidR="008955C4">
              <w:rPr>
                <w:rFonts w:ascii="Franklin Gothic Book" w:hAnsi="Franklin Gothic Book" w:cs="Arial"/>
                <w:sz w:val="20"/>
                <w:szCs w:val="20"/>
              </w:rPr>
              <w:t>s</w:t>
            </w:r>
            <w:r w:rsidRPr="00832772">
              <w:rPr>
                <w:rFonts w:ascii="Franklin Gothic Book" w:hAnsi="Franklin Gothic Book" w:cs="Arial"/>
                <w:sz w:val="20"/>
                <w:szCs w:val="20"/>
              </w:rPr>
              <w:t xml:space="preserve"> à chaque </w:t>
            </w:r>
            <w:r w:rsidR="008955C4">
              <w:rPr>
                <w:rFonts w:ascii="Franklin Gothic Book" w:hAnsi="Franklin Gothic Book" w:cs="Arial"/>
                <w:sz w:val="20"/>
                <w:szCs w:val="20"/>
              </w:rPr>
              <w:t>porteur soutenu pour signature</w:t>
            </w:r>
            <w:r w:rsidR="001F6EEB" w:rsidRPr="00832772">
              <w:rPr>
                <w:rFonts w:ascii="Franklin Gothic Book" w:hAnsi="Franklin Gothic Book" w:cs="Arial"/>
                <w:sz w:val="20"/>
                <w:szCs w:val="20"/>
              </w:rPr>
              <w:t xml:space="preserve">. </w:t>
            </w:r>
            <w:r w:rsidR="00C36CDF" w:rsidRPr="00832772">
              <w:rPr>
                <w:rFonts w:ascii="Franklin Gothic Book" w:hAnsi="Franklin Gothic Book" w:cs="Arial"/>
                <w:sz w:val="20"/>
                <w:szCs w:val="20"/>
              </w:rPr>
              <w:t>La subvention sera versée en décembre 2018 et l</w:t>
            </w:r>
            <w:r w:rsidR="001E3E33" w:rsidRPr="00832772">
              <w:rPr>
                <w:rFonts w:ascii="Franklin Gothic Book" w:hAnsi="Franklin Gothic Book" w:cs="Arial"/>
                <w:sz w:val="20"/>
                <w:szCs w:val="20"/>
              </w:rPr>
              <w:t xml:space="preserve">e </w:t>
            </w:r>
            <w:r w:rsidR="008955C4">
              <w:rPr>
                <w:rFonts w:ascii="Franklin Gothic Book" w:hAnsi="Franklin Gothic Book" w:cs="Arial"/>
                <w:sz w:val="20"/>
                <w:szCs w:val="20"/>
              </w:rPr>
              <w:t>bénéficiaire</w:t>
            </w:r>
            <w:r w:rsidR="00C36CDF" w:rsidRPr="00832772">
              <w:rPr>
                <w:rFonts w:ascii="Franklin Gothic Book" w:hAnsi="Franklin Gothic Book" w:cs="Arial"/>
                <w:sz w:val="20"/>
                <w:szCs w:val="20"/>
              </w:rPr>
              <w:t xml:space="preserve"> devra justifier en 2019 de l’utilisation des crédits</w:t>
            </w:r>
            <w:r w:rsidR="006D237A">
              <w:rPr>
                <w:rFonts w:ascii="Franklin Gothic Book" w:hAnsi="Franklin Gothic Book" w:cs="Arial"/>
                <w:sz w:val="20"/>
                <w:szCs w:val="20"/>
              </w:rPr>
              <w:t xml:space="preserve"> et</w:t>
            </w:r>
            <w:r w:rsidR="00E747CA">
              <w:rPr>
                <w:rFonts w:ascii="Franklin Gothic Book" w:hAnsi="Franklin Gothic Book" w:cs="Arial"/>
                <w:sz w:val="20"/>
                <w:szCs w:val="20"/>
              </w:rPr>
              <w:t xml:space="preserve"> le cas échéant</w:t>
            </w:r>
            <w:r w:rsidR="006D237A">
              <w:rPr>
                <w:rFonts w:ascii="Franklin Gothic Book" w:hAnsi="Franklin Gothic Book" w:cs="Arial"/>
                <w:sz w:val="20"/>
                <w:szCs w:val="20"/>
              </w:rPr>
              <w:t xml:space="preserve"> de la production du matériel concerné (</w:t>
            </w:r>
            <w:r w:rsidR="006D237A" w:rsidRPr="00D667CD">
              <w:rPr>
                <w:rFonts w:ascii="Franklin Gothic Book" w:hAnsi="Franklin Gothic Book" w:cs="Arial"/>
                <w:sz w:val="20"/>
                <w:szCs w:val="20"/>
              </w:rPr>
              <w:t>avant au plus tard septembre 2019</w:t>
            </w:r>
            <w:r w:rsidR="006D237A">
              <w:rPr>
                <w:rFonts w:ascii="Franklin Gothic Book" w:hAnsi="Franklin Gothic Book" w:cs="Arial"/>
                <w:sz w:val="20"/>
                <w:szCs w:val="20"/>
              </w:rPr>
              <w:t>)</w:t>
            </w:r>
            <w:r w:rsidR="00C36CDF" w:rsidRPr="00832772">
              <w:rPr>
                <w:rFonts w:ascii="Franklin Gothic Book" w:hAnsi="Franklin Gothic Book" w:cs="Arial"/>
                <w:sz w:val="20"/>
                <w:szCs w:val="20"/>
              </w:rPr>
              <w:t>.</w:t>
            </w:r>
            <w:r w:rsidRPr="00832772">
              <w:rPr>
                <w:rFonts w:ascii="Franklin Gothic Book" w:hAnsi="Franklin Gothic Book" w:cs="Arial"/>
                <w:sz w:val="20"/>
                <w:szCs w:val="20"/>
              </w:rPr>
              <w:t xml:space="preserve"> </w:t>
            </w:r>
          </w:p>
        </w:tc>
      </w:tr>
    </w:tbl>
    <w:p w:rsidR="00197A2D" w:rsidRDefault="00197A2D" w:rsidP="00602A1E">
      <w:pPr>
        <w:spacing w:line="240" w:lineRule="auto"/>
        <w:jc w:val="both"/>
        <w:rPr>
          <w:rFonts w:ascii="Franklin Gothic Book" w:hAnsi="Franklin Gothic Book" w:cs="Arial"/>
          <w:b/>
          <w:sz w:val="20"/>
          <w:szCs w:val="20"/>
        </w:rPr>
      </w:pPr>
    </w:p>
    <w:p w:rsidR="006D237A" w:rsidRPr="00832772" w:rsidRDefault="006D237A" w:rsidP="00602A1E">
      <w:pPr>
        <w:spacing w:line="240" w:lineRule="auto"/>
        <w:jc w:val="both"/>
        <w:rPr>
          <w:rFonts w:ascii="Franklin Gothic Book" w:hAnsi="Franklin Gothic Book" w:cs="Arial"/>
          <w:b/>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sz w:val="20"/>
          <w:szCs w:val="20"/>
        </w:rPr>
      </w:pPr>
      <w:r w:rsidRPr="00832772">
        <w:rPr>
          <w:rFonts w:ascii="Franklin Gothic Book" w:hAnsi="Franklin Gothic Book"/>
        </w:rPr>
        <w:t>P</w:t>
      </w:r>
      <w:r w:rsidR="00863D8A">
        <w:rPr>
          <w:rFonts w:ascii="Franklin Gothic Book" w:hAnsi="Franklin Gothic Book"/>
        </w:rPr>
        <w:t>r</w:t>
      </w:r>
      <w:r w:rsidRPr="00832772">
        <w:rPr>
          <w:rFonts w:ascii="Franklin Gothic Book" w:hAnsi="Franklin Gothic Book"/>
        </w:rPr>
        <w:t xml:space="preserve">opriété intellectuelle et utilisation des projets et informations fournis par les candidats </w:t>
      </w: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Les pièces constitutives du dossier de candidature ne seront pas restituées aux candidats.</w:t>
      </w: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Le CNDS et le Ministère des Sports se réservent tous les droits d’utilisation ou de diffusion non commerciale et s’engagent à la confidentialité relative aux contenus des projets présentés par les </w:t>
      </w:r>
      <w:r w:rsidR="008955C4">
        <w:rPr>
          <w:rFonts w:ascii="Franklin Gothic Book" w:hAnsi="Franklin Gothic Book" w:cs="Arial"/>
          <w:sz w:val="20"/>
          <w:szCs w:val="20"/>
        </w:rPr>
        <w:t>porteurs</w:t>
      </w:r>
      <w:r w:rsidR="000C65EE" w:rsidRPr="00832772">
        <w:rPr>
          <w:rFonts w:ascii="Franklin Gothic Book" w:hAnsi="Franklin Gothic Book" w:cs="Arial"/>
          <w:sz w:val="20"/>
          <w:szCs w:val="20"/>
        </w:rPr>
        <w:t xml:space="preserve"> </w:t>
      </w:r>
      <w:r w:rsidRPr="00832772">
        <w:rPr>
          <w:rFonts w:ascii="Franklin Gothic Book" w:hAnsi="Franklin Gothic Book" w:cs="Arial"/>
          <w:sz w:val="20"/>
          <w:szCs w:val="20"/>
        </w:rPr>
        <w:t xml:space="preserve">et leurs partenaires. </w:t>
      </w:r>
    </w:p>
    <w:p w:rsidR="00197A2D" w:rsidRPr="00832772" w:rsidRDefault="00197A2D" w:rsidP="00602A1E">
      <w:pPr>
        <w:spacing w:after="0" w:line="240" w:lineRule="auto"/>
        <w:jc w:val="both"/>
        <w:rPr>
          <w:rFonts w:ascii="Franklin Gothic Book" w:hAnsi="Franklin Gothic Book" w:cs="Arial"/>
          <w:sz w:val="20"/>
          <w:szCs w:val="20"/>
        </w:rPr>
      </w:pPr>
    </w:p>
    <w:p w:rsidR="008955C4" w:rsidRDefault="008955C4" w:rsidP="00863D8A">
      <w:pPr>
        <w:spacing w:line="240" w:lineRule="auto"/>
        <w:jc w:val="both"/>
        <w:rPr>
          <w:rFonts w:cs="Arial"/>
          <w:sz w:val="20"/>
          <w:szCs w:val="20"/>
        </w:rPr>
      </w:pPr>
      <w:r>
        <w:rPr>
          <w:rFonts w:cs="Arial"/>
          <w:sz w:val="20"/>
          <w:szCs w:val="20"/>
        </w:rPr>
        <w:br w:type="page"/>
      </w:r>
    </w:p>
    <w:p w:rsidR="00832772" w:rsidRDefault="00832772" w:rsidP="00602A1E">
      <w:pPr>
        <w:spacing w:after="0" w:line="240" w:lineRule="auto"/>
        <w:jc w:val="both"/>
        <w:rPr>
          <w:rFonts w:cs="Arial"/>
          <w:sz w:val="20"/>
          <w:szCs w:val="20"/>
        </w:rPr>
      </w:pPr>
    </w:p>
    <w:p w:rsidR="00832772" w:rsidRPr="00832772" w:rsidRDefault="00832772" w:rsidP="00832772">
      <w:pPr>
        <w:spacing w:line="240" w:lineRule="auto"/>
        <w:jc w:val="center"/>
        <w:rPr>
          <w:rFonts w:ascii="Franklin Gothic Book" w:hAnsi="Franklin Gothic Book" w:cs="Arial"/>
          <w:b/>
          <w:sz w:val="28"/>
          <w:szCs w:val="28"/>
        </w:rPr>
      </w:pPr>
      <w:r w:rsidRPr="00832772">
        <w:rPr>
          <w:rFonts w:ascii="Franklin Gothic Book" w:hAnsi="Franklin Gothic Book" w:cs="Arial"/>
          <w:noProof/>
          <w:sz w:val="20"/>
          <w:szCs w:val="20"/>
          <w:lang w:eastAsia="fr-FR"/>
        </w:rPr>
        <w:drawing>
          <wp:inline distT="0" distB="0" distL="0" distR="0" wp14:anchorId="1087E77D" wp14:editId="48C856F7">
            <wp:extent cx="2247900" cy="1561689"/>
            <wp:effectExtent l="0" t="0" r="0" b="635"/>
            <wp:docPr id="16" name="Image 16" descr="C:\Users\m.renaud\Desktop\MS_C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naud\Desktop\MS_CND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403" cy="1564817"/>
                    </a:xfrm>
                    <a:prstGeom prst="rect">
                      <a:avLst/>
                    </a:prstGeom>
                    <a:noFill/>
                    <a:ln>
                      <a:noFill/>
                    </a:ln>
                  </pic:spPr>
                </pic:pic>
              </a:graphicData>
            </a:graphic>
          </wp:inline>
        </w:drawing>
      </w:r>
    </w:p>
    <w:p w:rsidR="00832772" w:rsidRPr="00832772" w:rsidRDefault="00832772" w:rsidP="00832772">
      <w:pPr>
        <w:tabs>
          <w:tab w:val="left" w:pos="3953"/>
        </w:tabs>
        <w:spacing w:after="0" w:line="240" w:lineRule="auto"/>
        <w:jc w:val="center"/>
        <w:rPr>
          <w:rFonts w:ascii="Franklin Gothic Book" w:hAnsi="Franklin Gothic Book" w:cs="Arial"/>
          <w:b/>
          <w:sz w:val="40"/>
          <w:szCs w:val="40"/>
        </w:rPr>
      </w:pPr>
    </w:p>
    <w:p w:rsidR="00832772" w:rsidRPr="0040440B" w:rsidRDefault="00832772" w:rsidP="00832772">
      <w:pPr>
        <w:tabs>
          <w:tab w:val="left" w:pos="3953"/>
        </w:tabs>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 xml:space="preserve">Plan Héritage et société </w:t>
      </w:r>
    </w:p>
    <w:p w:rsidR="00832772" w:rsidRPr="0040440B" w:rsidRDefault="00832772" w:rsidP="00832772">
      <w:pPr>
        <w:tabs>
          <w:tab w:val="left" w:pos="3953"/>
        </w:tabs>
        <w:spacing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Volet Innovation sociale et RSE par le sport</w:t>
      </w:r>
    </w:p>
    <w:p w:rsidR="00832772" w:rsidRPr="0040440B" w:rsidRDefault="00832772" w:rsidP="00832772">
      <w:pPr>
        <w:tabs>
          <w:tab w:val="left" w:pos="3953"/>
        </w:tabs>
        <w:spacing w:line="240" w:lineRule="auto"/>
        <w:jc w:val="center"/>
        <w:rPr>
          <w:rFonts w:ascii="Franklin Gothic Book" w:hAnsi="Franklin Gothic Book" w:cs="Arial"/>
          <w:b/>
          <w:sz w:val="28"/>
          <w:szCs w:val="28"/>
        </w:rPr>
      </w:pPr>
    </w:p>
    <w:p w:rsidR="00832772" w:rsidRPr="0040440B" w:rsidRDefault="00832772" w:rsidP="00832772">
      <w:pPr>
        <w:tabs>
          <w:tab w:val="left" w:pos="3953"/>
        </w:tabs>
        <w:spacing w:line="240" w:lineRule="auto"/>
        <w:jc w:val="center"/>
        <w:rPr>
          <w:rFonts w:ascii="Franklin Gothic Book" w:hAnsi="Franklin Gothic Book" w:cs="Arial"/>
          <w:b/>
          <w:u w:val="single"/>
        </w:rPr>
      </w:pPr>
      <w:r w:rsidRPr="0040440B">
        <w:rPr>
          <w:rFonts w:ascii="Franklin Gothic Book" w:hAnsi="Franklin Gothic Book" w:cs="Arial"/>
          <w:b/>
          <w:sz w:val="28"/>
          <w:szCs w:val="28"/>
        </w:rPr>
        <w:t xml:space="preserve">Activités physiques et sportives et Handicap </w:t>
      </w:r>
    </w:p>
    <w:p w:rsidR="00832772" w:rsidRPr="0040440B" w:rsidRDefault="00832772" w:rsidP="00602A1E">
      <w:pPr>
        <w:spacing w:after="0" w:line="240" w:lineRule="auto"/>
        <w:jc w:val="both"/>
        <w:rPr>
          <w:rFonts w:ascii="Franklin Gothic Book" w:hAnsi="Franklin Gothic Book" w:cs="Arial"/>
          <w:sz w:val="20"/>
          <w:szCs w:val="20"/>
        </w:rPr>
      </w:pPr>
    </w:p>
    <w:p w:rsidR="00832772" w:rsidRPr="0040440B" w:rsidRDefault="00832772" w:rsidP="00602A1E">
      <w:pPr>
        <w:spacing w:after="0" w:line="240" w:lineRule="auto"/>
        <w:jc w:val="both"/>
        <w:rPr>
          <w:rFonts w:ascii="Franklin Gothic Book" w:hAnsi="Franklin Gothic Book" w:cs="Arial"/>
          <w:sz w:val="20"/>
          <w:szCs w:val="20"/>
        </w:rPr>
      </w:pPr>
    </w:p>
    <w:p w:rsidR="00832772" w:rsidRPr="0040440B" w:rsidRDefault="00832772" w:rsidP="00602A1E">
      <w:pPr>
        <w:spacing w:after="0" w:line="240" w:lineRule="auto"/>
        <w:jc w:val="both"/>
        <w:rPr>
          <w:rFonts w:ascii="Franklin Gothic Book" w:hAnsi="Franklin Gothic Book" w:cs="Arial"/>
          <w:sz w:val="20"/>
          <w:szCs w:val="20"/>
        </w:rPr>
      </w:pPr>
    </w:p>
    <w:p w:rsidR="0040440B" w:rsidRPr="0040440B" w:rsidRDefault="0040440B" w:rsidP="0040440B">
      <w:pPr>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Appel à projet</w:t>
      </w:r>
      <w:r w:rsidR="00410760">
        <w:rPr>
          <w:rFonts w:ascii="Franklin Gothic Book" w:hAnsi="Franklin Gothic Book" w:cs="Arial"/>
          <w:b/>
          <w:sz w:val="40"/>
          <w:szCs w:val="40"/>
        </w:rPr>
        <w:t>s</w:t>
      </w:r>
      <w:r w:rsidRPr="0040440B">
        <w:rPr>
          <w:rFonts w:ascii="Franklin Gothic Book" w:hAnsi="Franklin Gothic Book" w:cs="Arial"/>
          <w:b/>
          <w:sz w:val="40"/>
          <w:szCs w:val="40"/>
        </w:rPr>
        <w:t xml:space="preserve"> </w:t>
      </w:r>
    </w:p>
    <w:p w:rsidR="0040440B" w:rsidRPr="0040440B" w:rsidRDefault="0040440B" w:rsidP="0040440B">
      <w:pPr>
        <w:spacing w:after="0" w:line="240" w:lineRule="auto"/>
        <w:jc w:val="center"/>
        <w:rPr>
          <w:rFonts w:ascii="Franklin Gothic Book" w:hAnsi="Franklin Gothic Book" w:cs="Arial"/>
          <w:b/>
          <w:sz w:val="40"/>
          <w:szCs w:val="40"/>
        </w:rPr>
      </w:pPr>
    </w:p>
    <w:p w:rsidR="0040440B" w:rsidRPr="0040440B" w:rsidRDefault="0040440B" w:rsidP="0040440B">
      <w:pPr>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 xml:space="preserve">Héritage et société : </w:t>
      </w:r>
    </w:p>
    <w:p w:rsidR="00832772" w:rsidRPr="0040440B" w:rsidRDefault="005842A4" w:rsidP="008955C4">
      <w:pPr>
        <w:spacing w:after="0" w:line="240" w:lineRule="auto"/>
        <w:jc w:val="center"/>
        <w:rPr>
          <w:rFonts w:ascii="Franklin Gothic Book" w:hAnsi="Franklin Gothic Book" w:cs="Arial"/>
          <w:b/>
          <w:sz w:val="40"/>
          <w:szCs w:val="40"/>
        </w:rPr>
      </w:pPr>
      <w:r>
        <w:rPr>
          <w:rFonts w:ascii="Franklin Gothic Book" w:hAnsi="Franklin Gothic Book" w:cs="Arial"/>
          <w:b/>
          <w:sz w:val="40"/>
          <w:szCs w:val="40"/>
        </w:rPr>
        <w:t>M</w:t>
      </w:r>
      <w:r w:rsidR="008955C4" w:rsidRPr="008955C4">
        <w:rPr>
          <w:rFonts w:ascii="Franklin Gothic Book" w:hAnsi="Franklin Gothic Book" w:cs="Arial"/>
          <w:b/>
          <w:sz w:val="40"/>
          <w:szCs w:val="40"/>
        </w:rPr>
        <w:t>atériel pour la pratique d</w:t>
      </w:r>
      <w:r w:rsidR="00863D8A">
        <w:rPr>
          <w:rFonts w:ascii="Franklin Gothic Book" w:hAnsi="Franklin Gothic Book" w:cs="Arial"/>
          <w:b/>
          <w:sz w:val="40"/>
          <w:szCs w:val="40"/>
        </w:rPr>
        <w:t>es</w:t>
      </w:r>
      <w:r w:rsidR="008955C4" w:rsidRPr="008955C4">
        <w:rPr>
          <w:rFonts w:ascii="Franklin Gothic Book" w:hAnsi="Franklin Gothic Book" w:cs="Arial"/>
          <w:b/>
          <w:sz w:val="40"/>
          <w:szCs w:val="40"/>
        </w:rPr>
        <w:t xml:space="preserve"> </w:t>
      </w:r>
      <w:r>
        <w:rPr>
          <w:rFonts w:ascii="Franklin Gothic Book" w:hAnsi="Franklin Gothic Book" w:cs="Arial"/>
          <w:b/>
          <w:sz w:val="40"/>
          <w:szCs w:val="40"/>
        </w:rPr>
        <w:t>a</w:t>
      </w:r>
      <w:r w:rsidR="00863D8A">
        <w:rPr>
          <w:rFonts w:ascii="Franklin Gothic Book" w:hAnsi="Franklin Gothic Book" w:cs="Arial"/>
          <w:b/>
          <w:sz w:val="40"/>
          <w:szCs w:val="40"/>
        </w:rPr>
        <w:t>ctivités physiques et sportives</w:t>
      </w:r>
      <w:r w:rsidR="008955C4" w:rsidRPr="008955C4">
        <w:rPr>
          <w:rFonts w:ascii="Franklin Gothic Book" w:hAnsi="Franklin Gothic Book" w:cs="Arial"/>
          <w:b/>
          <w:sz w:val="40"/>
          <w:szCs w:val="40"/>
        </w:rPr>
        <w:t xml:space="preserve"> par les personnes en situation de handicap</w:t>
      </w:r>
      <w:r w:rsidR="0040440B" w:rsidRPr="0040440B">
        <w:rPr>
          <w:rFonts w:ascii="Franklin Gothic Book" w:hAnsi="Franklin Gothic Book" w:cs="Arial"/>
          <w:b/>
          <w:sz w:val="40"/>
          <w:szCs w:val="40"/>
        </w:rPr>
        <w:t xml:space="preserve"> </w:t>
      </w:r>
    </w:p>
    <w:p w:rsidR="00832772" w:rsidRPr="0040440B" w:rsidRDefault="00832772" w:rsidP="00602A1E">
      <w:pPr>
        <w:spacing w:after="0" w:line="240" w:lineRule="auto"/>
        <w:jc w:val="both"/>
        <w:rPr>
          <w:rFonts w:ascii="Franklin Gothic Book" w:hAnsi="Franklin Gothic Book"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sectPr w:rsidR="00832772" w:rsidSect="007B4861">
          <w:headerReference w:type="default" r:id="rId17"/>
          <w:footerReference w:type="default" r:id="rId18"/>
          <w:footerReference w:type="first" r:id="rId19"/>
          <w:pgSz w:w="11906" w:h="16838"/>
          <w:pgMar w:top="1418" w:right="1418" w:bottom="993" w:left="1418" w:header="454" w:footer="454" w:gutter="0"/>
          <w:pgNumType w:start="1"/>
          <w:cols w:space="708"/>
          <w:titlePg/>
          <w:docGrid w:linePitch="360"/>
        </w:sectPr>
      </w:pPr>
    </w:p>
    <w:p w:rsidR="00A17082" w:rsidRPr="00A17082" w:rsidRDefault="00A17082" w:rsidP="00A17082">
      <w:pPr>
        <w:pStyle w:val="Citationintense"/>
        <w:pBdr>
          <w:bottom w:val="single" w:sz="4" w:space="3" w:color="4F81BD" w:themeColor="accent1"/>
        </w:pBdr>
        <w:ind w:left="0" w:right="-2"/>
        <w:rPr>
          <w:rFonts w:ascii="Franklin Gothic Book" w:hAnsi="Franklin Gothic Book"/>
          <w:shd w:val="clear" w:color="auto" w:fill="FFCC00"/>
        </w:rPr>
      </w:pPr>
      <w:r w:rsidRPr="00A17082">
        <w:rPr>
          <w:rFonts w:ascii="Franklin Gothic Book" w:hAnsi="Franklin Gothic Book"/>
        </w:rPr>
        <w:lastRenderedPageBreak/>
        <w:t xml:space="preserve">1. Présentation générale </w:t>
      </w:r>
      <w:r w:rsidR="002974CE">
        <w:rPr>
          <w:rFonts w:ascii="Franklin Gothic Book" w:hAnsi="Franklin Gothic Book"/>
        </w:rPr>
        <w:t>du projet</w:t>
      </w:r>
    </w:p>
    <w:p w:rsidR="00A17082" w:rsidRPr="001230F9" w:rsidRDefault="00A17082" w:rsidP="00A17082">
      <w:pPr>
        <w:shd w:val="clear" w:color="auto" w:fill="FFFFFF"/>
        <w:rPr>
          <w:rFonts w:ascii="Franklin Gothic Book" w:hAnsi="Franklin Gothic Book"/>
          <w:b/>
          <w:color w:val="4F81BD" w:themeColor="accent1"/>
          <w:spacing w:val="-3"/>
          <w:sz w:val="40"/>
          <w:szCs w:val="40"/>
          <w:shd w:val="clear" w:color="auto" w:fill="FFCC00"/>
        </w:rPr>
      </w:pPr>
      <w:r w:rsidRPr="001230F9">
        <w:rPr>
          <w:rFonts w:ascii="Franklin Gothic Book" w:hAnsi="Franklin Gothic Book"/>
          <w:b/>
          <w:bCs/>
          <w:color w:val="4F81BD" w:themeColor="accent1"/>
        </w:rPr>
        <w:t xml:space="preserve">Nom </w:t>
      </w:r>
      <w:r w:rsidR="002974CE" w:rsidRPr="001230F9">
        <w:rPr>
          <w:rFonts w:ascii="Franklin Gothic Book" w:hAnsi="Franklin Gothic Book"/>
          <w:b/>
          <w:bCs/>
          <w:color w:val="4F81BD" w:themeColor="accent1"/>
        </w:rPr>
        <w:t>du porteur</w:t>
      </w:r>
      <w:r w:rsidRPr="001230F9">
        <w:rPr>
          <w:rFonts w:ascii="Franklin Gothic Book" w:hAnsi="Franklin Gothic Book"/>
          <w:b/>
          <w:bCs/>
          <w:color w:val="4F81BD" w:themeColor="accent1"/>
        </w:rPr>
        <w:t> :</w:t>
      </w:r>
    </w:p>
    <w:p w:rsidR="00A17082" w:rsidRPr="001230F9" w:rsidRDefault="00A17082" w:rsidP="00A17082">
      <w:pPr>
        <w:shd w:val="clear" w:color="auto" w:fill="FFFFFF"/>
        <w:tabs>
          <w:tab w:val="left" w:pos="-142"/>
        </w:tabs>
        <w:spacing w:after="0" w:line="240" w:lineRule="auto"/>
        <w:ind w:left="-142"/>
        <w:outlineLvl w:val="0"/>
        <w:rPr>
          <w:rFonts w:ascii="Franklin Gothic Book" w:hAnsi="Franklin Gothic Book"/>
          <w:b/>
          <w:bCs/>
          <w:color w:val="4F81BD" w:themeColor="accent1"/>
        </w:rPr>
      </w:pPr>
      <w:r w:rsidRPr="001230F9">
        <w:rPr>
          <w:rFonts w:ascii="Franklin Gothic Book" w:hAnsi="Franklin Gothic Book"/>
          <w:b/>
          <w:bCs/>
          <w:color w:val="4F81BD" w:themeColor="accent1"/>
        </w:rPr>
        <w:tab/>
        <w:t>Personne référente de l</w:t>
      </w:r>
      <w:r w:rsidRPr="001230F9">
        <w:rPr>
          <w:rFonts w:ascii="Franklin Gothic Book" w:hAnsi="Franklin Gothic Book" w:cs="Times New Roman"/>
          <w:b/>
          <w:bCs/>
          <w:color w:val="4F81BD" w:themeColor="accent1"/>
        </w:rPr>
        <w:t>’</w:t>
      </w:r>
      <w:r w:rsidRPr="001230F9">
        <w:rPr>
          <w:rFonts w:ascii="Franklin Gothic Book" w:hAnsi="Franklin Gothic Book"/>
          <w:b/>
          <w:bCs/>
          <w:color w:val="4F81BD" w:themeColor="accent1"/>
        </w:rPr>
        <w:t>action :</w:t>
      </w:r>
    </w:p>
    <w:p w:rsidR="00A17082" w:rsidRDefault="00A17082" w:rsidP="00A17082">
      <w:pPr>
        <w:shd w:val="clear" w:color="auto" w:fill="FFFFFF"/>
        <w:tabs>
          <w:tab w:val="left" w:pos="-142"/>
        </w:tabs>
        <w:spacing w:after="0" w:line="240" w:lineRule="auto"/>
        <w:rPr>
          <w:rFonts w:ascii="Franklin Gothic Book" w:hAnsi="Franklin Gothic Book"/>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552"/>
      </w:tblGrid>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Nom / Pr</w:t>
            </w:r>
            <w:r w:rsidRPr="002974CE">
              <w:rPr>
                <w:rFonts w:ascii="Franklin Gothic Book" w:hAnsi="Franklin Gothic Book" w:cs="Times New Roman"/>
                <w:b/>
                <w:color w:val="000000"/>
              </w:rPr>
              <w:t>é</w:t>
            </w:r>
            <w:r w:rsidRPr="002974CE">
              <w:rPr>
                <w:rFonts w:ascii="Franklin Gothic Book" w:hAnsi="Franklin Gothic Book"/>
                <w:b/>
                <w:color w:val="000000"/>
              </w:rPr>
              <w:t>nom</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Fonction</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T</w:t>
            </w:r>
            <w:r w:rsidRPr="002974CE">
              <w:rPr>
                <w:rFonts w:ascii="Franklin Gothic Book" w:hAnsi="Franklin Gothic Book" w:cs="Times New Roman"/>
                <w:b/>
                <w:color w:val="000000"/>
              </w:rPr>
              <w:t>é</w:t>
            </w:r>
            <w:r w:rsidRPr="002974CE">
              <w:rPr>
                <w:rFonts w:ascii="Franklin Gothic Book" w:hAnsi="Franklin Gothic Book"/>
                <w:b/>
                <w:color w:val="000000"/>
              </w:rPr>
              <w:t>l</w:t>
            </w:r>
            <w:r w:rsidRPr="002974CE">
              <w:rPr>
                <w:rFonts w:ascii="Franklin Gothic Book" w:hAnsi="Franklin Gothic Book" w:cs="Times New Roman"/>
                <w:b/>
                <w:color w:val="000000"/>
              </w:rPr>
              <w:t>é</w:t>
            </w:r>
            <w:r w:rsidRPr="002974CE">
              <w:rPr>
                <w:rFonts w:ascii="Franklin Gothic Book" w:hAnsi="Franklin Gothic Book"/>
                <w:b/>
                <w:color w:val="000000"/>
              </w:rPr>
              <w:t>phone</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Courriel</w:t>
            </w:r>
          </w:p>
        </w:tc>
        <w:tc>
          <w:tcPr>
            <w:tcW w:w="6552" w:type="dxa"/>
          </w:tcPr>
          <w:p w:rsidR="002974CE" w:rsidRDefault="002974CE" w:rsidP="00A17082">
            <w:pPr>
              <w:tabs>
                <w:tab w:val="left" w:pos="-142"/>
              </w:tabs>
              <w:rPr>
                <w:rFonts w:ascii="Franklin Gothic Book" w:hAnsi="Franklin Gothic Book"/>
                <w:color w:val="000000"/>
              </w:rPr>
            </w:pPr>
          </w:p>
        </w:tc>
      </w:tr>
    </w:tbl>
    <w:p w:rsidR="002974CE" w:rsidRDefault="002974CE" w:rsidP="00A17082">
      <w:pPr>
        <w:shd w:val="clear" w:color="auto" w:fill="FFFFFF"/>
        <w:tabs>
          <w:tab w:val="left" w:pos="-142"/>
        </w:tabs>
        <w:spacing w:after="0" w:line="240" w:lineRule="auto"/>
        <w:rPr>
          <w:rFonts w:ascii="Franklin Gothic Book" w:hAnsi="Franklin Gothic Book"/>
          <w:color w:val="000000"/>
        </w:rPr>
      </w:pPr>
    </w:p>
    <w:p w:rsidR="002974CE" w:rsidRDefault="002974CE" w:rsidP="00A17082">
      <w:pPr>
        <w:shd w:val="clear" w:color="auto" w:fill="FFFFFF"/>
        <w:tabs>
          <w:tab w:val="left" w:pos="-142"/>
        </w:tabs>
        <w:spacing w:after="0" w:line="240" w:lineRule="auto"/>
        <w:rPr>
          <w:rFonts w:ascii="Franklin Gothic Book" w:hAnsi="Franklin Gothic Book"/>
          <w:color w:val="000000"/>
        </w:rPr>
      </w:pPr>
    </w:p>
    <w:p w:rsidR="002974CE" w:rsidRPr="00A17082" w:rsidRDefault="002974CE" w:rsidP="00A17082">
      <w:pPr>
        <w:shd w:val="clear" w:color="auto" w:fill="FFFFFF"/>
        <w:tabs>
          <w:tab w:val="left" w:pos="-142"/>
        </w:tabs>
        <w:spacing w:after="0" w:line="240" w:lineRule="auto"/>
        <w:rPr>
          <w:rFonts w:ascii="Franklin Gothic Book" w:hAnsi="Franklin Gothic Book"/>
          <w:color w:val="000000"/>
        </w:rPr>
      </w:pPr>
    </w:p>
    <w:p w:rsidR="00A17082" w:rsidRPr="001230F9" w:rsidRDefault="00A17082" w:rsidP="00A17082">
      <w:pPr>
        <w:shd w:val="clear" w:color="auto" w:fill="FFFFFF"/>
        <w:spacing w:after="0" w:line="240" w:lineRule="auto"/>
        <w:outlineLvl w:val="0"/>
        <w:rPr>
          <w:rFonts w:ascii="Franklin Gothic Book" w:hAnsi="Franklin Gothic Book"/>
          <w:color w:val="4F81BD" w:themeColor="accent1"/>
        </w:rPr>
      </w:pPr>
      <w:r w:rsidRPr="001230F9">
        <w:rPr>
          <w:rFonts w:ascii="Franklin Gothic Book" w:hAnsi="Franklin Gothic Book"/>
          <w:b/>
          <w:bCs/>
          <w:color w:val="4F81BD" w:themeColor="accent1"/>
          <w:spacing w:val="-2"/>
        </w:rPr>
        <w:t>Pr</w:t>
      </w:r>
      <w:r w:rsidRPr="001230F9">
        <w:rPr>
          <w:rFonts w:ascii="Franklin Gothic Book" w:hAnsi="Franklin Gothic Book" w:cs="Times New Roman"/>
          <w:b/>
          <w:bCs/>
          <w:color w:val="4F81BD" w:themeColor="accent1"/>
          <w:spacing w:val="-2"/>
        </w:rPr>
        <w:t>é</w:t>
      </w:r>
      <w:r w:rsidRPr="001230F9">
        <w:rPr>
          <w:rFonts w:ascii="Franklin Gothic Book" w:hAnsi="Franklin Gothic Book"/>
          <w:b/>
          <w:bCs/>
          <w:color w:val="4F81BD" w:themeColor="accent1"/>
          <w:spacing w:val="-2"/>
        </w:rPr>
        <w:t xml:space="preserve">sentation </w:t>
      </w:r>
      <w:r w:rsidR="002974CE" w:rsidRPr="001230F9">
        <w:rPr>
          <w:rFonts w:ascii="Franklin Gothic Book" w:hAnsi="Franklin Gothic Book"/>
          <w:b/>
          <w:bCs/>
          <w:color w:val="4F81BD" w:themeColor="accent1"/>
          <w:spacing w:val="-2"/>
        </w:rPr>
        <w:t>du projet</w:t>
      </w:r>
      <w:r w:rsidRPr="001230F9">
        <w:rPr>
          <w:rFonts w:ascii="Franklin Gothic Book" w:hAnsi="Franklin Gothic Book"/>
          <w:b/>
          <w:bCs/>
          <w:color w:val="4F81BD" w:themeColor="accent1"/>
          <w:spacing w:val="-2"/>
        </w:rPr>
        <w:t xml:space="preserve"> :</w:t>
      </w: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2974CE" w:rsidRDefault="00A17082" w:rsidP="00A17082">
      <w:pPr>
        <w:shd w:val="clear" w:color="auto" w:fill="FFFFFF"/>
        <w:spacing w:after="0" w:line="240" w:lineRule="auto"/>
        <w:rPr>
          <w:rFonts w:ascii="Franklin Gothic Book" w:hAnsi="Franklin Gothic Book"/>
          <w:b/>
          <w:color w:val="000000"/>
        </w:rPr>
      </w:pPr>
      <w:r w:rsidRPr="002974CE">
        <w:rPr>
          <w:rFonts w:ascii="Franklin Gothic Book" w:hAnsi="Franklin Gothic Book"/>
          <w:b/>
          <w:color w:val="000000"/>
        </w:rPr>
        <w:t>Intitul</w:t>
      </w:r>
      <w:r w:rsidRPr="002974CE">
        <w:rPr>
          <w:rFonts w:ascii="Franklin Gothic Book" w:hAnsi="Franklin Gothic Book" w:cs="Times New Roman"/>
          <w:b/>
          <w:color w:val="000000"/>
        </w:rPr>
        <w:t>é</w:t>
      </w:r>
      <w:r w:rsidRPr="002974CE">
        <w:rPr>
          <w:rFonts w:ascii="Franklin Gothic Book" w:hAnsi="Franklin Gothic Book"/>
          <w:b/>
          <w:color w:val="000000"/>
        </w:rPr>
        <w:t xml:space="preserve"> </w:t>
      </w:r>
      <w:r w:rsidR="002974CE" w:rsidRPr="002974CE">
        <w:rPr>
          <w:rFonts w:ascii="Franklin Gothic Book" w:hAnsi="Franklin Gothic Book"/>
          <w:b/>
          <w:color w:val="000000"/>
        </w:rPr>
        <w:t>du projet</w:t>
      </w:r>
      <w:r w:rsidRPr="002974CE">
        <w:rPr>
          <w:rFonts w:ascii="Franklin Gothic Book" w:hAnsi="Franklin Gothic Book"/>
          <w:b/>
          <w:color w:val="000000"/>
        </w:rPr>
        <w:t xml:space="preserve"> :</w:t>
      </w: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rPr>
      </w:pPr>
    </w:p>
    <w:p w:rsidR="002974CE" w:rsidRPr="002974CE" w:rsidRDefault="00A17082" w:rsidP="00A17082">
      <w:pPr>
        <w:shd w:val="clear" w:color="auto" w:fill="FFFFFF"/>
        <w:tabs>
          <w:tab w:val="left" w:pos="-142"/>
        </w:tabs>
        <w:spacing w:after="0" w:line="240" w:lineRule="auto"/>
        <w:rPr>
          <w:rFonts w:ascii="Franklin Gothic Book" w:hAnsi="Franklin Gothic Book"/>
          <w:b/>
        </w:rPr>
      </w:pPr>
      <w:r w:rsidRPr="002974CE">
        <w:rPr>
          <w:rFonts w:ascii="Franklin Gothic Book" w:hAnsi="Franklin Gothic Book"/>
          <w:b/>
          <w:color w:val="000000"/>
        </w:rPr>
        <w:t xml:space="preserve">Objectifs </w:t>
      </w:r>
      <w:r w:rsidR="002974CE" w:rsidRPr="002974CE">
        <w:rPr>
          <w:rFonts w:ascii="Franklin Gothic Book" w:hAnsi="Franklin Gothic Book"/>
          <w:b/>
          <w:color w:val="000000"/>
        </w:rPr>
        <w:t>du projet</w:t>
      </w:r>
      <w:r w:rsidR="00DD1BE6">
        <w:rPr>
          <w:rFonts w:ascii="Franklin Gothic Book" w:hAnsi="Franklin Gothic Book"/>
          <w:b/>
          <w:color w:val="000000"/>
        </w:rPr>
        <w:t> :</w:t>
      </w:r>
    </w:p>
    <w:p w:rsidR="003156EA" w:rsidRDefault="003156EA" w:rsidP="003156EA">
      <w:pPr>
        <w:shd w:val="clear" w:color="auto" w:fill="FFFFFF"/>
        <w:tabs>
          <w:tab w:val="left" w:pos="-142"/>
        </w:tabs>
        <w:spacing w:after="0" w:line="240" w:lineRule="auto"/>
        <w:rPr>
          <w:rFonts w:ascii="Franklin Gothic Book" w:hAnsi="Franklin Gothic Book"/>
        </w:rPr>
      </w:pPr>
    </w:p>
    <w:p w:rsidR="003156EA" w:rsidRDefault="003156EA" w:rsidP="003156EA">
      <w:pPr>
        <w:shd w:val="clear" w:color="auto" w:fill="FFFFFF"/>
        <w:tabs>
          <w:tab w:val="left" w:pos="-142"/>
        </w:tabs>
        <w:spacing w:after="0" w:line="240" w:lineRule="auto"/>
        <w:rPr>
          <w:rFonts w:ascii="Franklin Gothic Book" w:hAnsi="Franklin Gothic Book"/>
          <w:color w:val="000000"/>
        </w:rPr>
      </w:pPr>
      <w:r w:rsidRPr="00A17082">
        <w:rPr>
          <w:rFonts w:ascii="Franklin Gothic Book" w:hAnsi="Franklin Gothic Book"/>
        </w:rPr>
        <w:t>Objectif principal</w:t>
      </w:r>
      <w:r>
        <w:rPr>
          <w:rFonts w:ascii="Franklin Gothic Book" w:hAnsi="Franklin Gothic Book"/>
        </w:rPr>
        <w:t xml:space="preserve"> : </w:t>
      </w:r>
    </w:p>
    <w:p w:rsidR="002974CE" w:rsidRDefault="002974CE" w:rsidP="00A17082">
      <w:pPr>
        <w:shd w:val="clear" w:color="auto" w:fill="FFFFFF"/>
        <w:tabs>
          <w:tab w:val="left" w:pos="-142"/>
        </w:tabs>
        <w:spacing w:after="0" w:line="240" w:lineRule="auto"/>
        <w:rPr>
          <w:rFonts w:ascii="Courier New" w:hAnsi="Courier New" w:cs="Courier New"/>
          <w:color w:val="000000"/>
        </w:rPr>
      </w:pPr>
    </w:p>
    <w:p w:rsidR="002974CE" w:rsidRDefault="002974CE" w:rsidP="00A17082">
      <w:pPr>
        <w:shd w:val="clear" w:color="auto" w:fill="FFFFFF"/>
        <w:tabs>
          <w:tab w:val="left" w:pos="-142"/>
        </w:tabs>
        <w:spacing w:after="0" w:line="240" w:lineRule="auto"/>
        <w:rPr>
          <w:rFonts w:ascii="Franklin Gothic Book" w:hAnsi="Franklin Gothic Book"/>
        </w:rPr>
      </w:pPr>
    </w:p>
    <w:p w:rsidR="002974CE" w:rsidRDefault="002974CE" w:rsidP="00A17082">
      <w:pPr>
        <w:shd w:val="clear" w:color="auto" w:fill="FFFFFF"/>
        <w:tabs>
          <w:tab w:val="left" w:pos="-142"/>
        </w:tabs>
        <w:spacing w:after="0" w:line="240" w:lineRule="auto"/>
        <w:rPr>
          <w:rFonts w:ascii="Franklin Gothic Book" w:hAnsi="Franklin Gothic Book"/>
        </w:rPr>
      </w:pPr>
    </w:p>
    <w:p w:rsidR="002974CE" w:rsidRDefault="002974CE" w:rsidP="00A17082">
      <w:pPr>
        <w:shd w:val="clear" w:color="auto" w:fill="FFFFFF"/>
        <w:tabs>
          <w:tab w:val="left" w:pos="-142"/>
        </w:tabs>
        <w:spacing w:after="0" w:line="240" w:lineRule="auto"/>
        <w:rPr>
          <w:rFonts w:ascii="Franklin Gothic Book" w:hAnsi="Franklin Gothic Book"/>
        </w:rPr>
      </w:pPr>
    </w:p>
    <w:p w:rsidR="002974CE" w:rsidRDefault="002974CE" w:rsidP="00A17082">
      <w:pPr>
        <w:shd w:val="clear" w:color="auto" w:fill="FFFFFF"/>
        <w:tabs>
          <w:tab w:val="left" w:pos="-142"/>
        </w:tabs>
        <w:spacing w:after="0" w:line="240" w:lineRule="auto"/>
        <w:rPr>
          <w:rFonts w:ascii="Franklin Gothic Book" w:hAnsi="Franklin Gothic Book"/>
        </w:rPr>
      </w:pPr>
      <w:r w:rsidRPr="00A17082">
        <w:rPr>
          <w:rFonts w:ascii="Franklin Gothic Book" w:hAnsi="Franklin Gothic Book"/>
        </w:rPr>
        <w:t>Objectifs secondaires</w:t>
      </w:r>
    </w:p>
    <w:p w:rsidR="002974CE" w:rsidRDefault="002974CE" w:rsidP="00A17082">
      <w:pPr>
        <w:shd w:val="clear" w:color="auto" w:fill="FFFFFF"/>
        <w:tabs>
          <w:tab w:val="left" w:pos="-142"/>
        </w:tabs>
        <w:spacing w:after="0" w:line="240" w:lineRule="auto"/>
        <w:rPr>
          <w:rFonts w:ascii="Franklin Gothic Book" w:hAnsi="Franklin Gothic Book"/>
        </w:rPr>
      </w:pPr>
    </w:p>
    <w:p w:rsidR="002974CE" w:rsidRDefault="002974CE" w:rsidP="00A17082">
      <w:pPr>
        <w:shd w:val="clear" w:color="auto" w:fill="FFFFFF"/>
        <w:tabs>
          <w:tab w:val="left" w:pos="-142"/>
        </w:tabs>
        <w:spacing w:after="0" w:line="240" w:lineRule="auto"/>
        <w:rPr>
          <w:rFonts w:ascii="Franklin Gothic Book" w:hAnsi="Franklin Gothic Book"/>
        </w:rPr>
      </w:pPr>
    </w:p>
    <w:p w:rsidR="002974CE" w:rsidRPr="00A17082" w:rsidRDefault="002974CE"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ind w:right="-3433"/>
        <w:rPr>
          <w:rFonts w:ascii="Franklin Gothic Book" w:hAnsi="Franklin Gothic Book"/>
          <w:color w:val="000000"/>
        </w:rPr>
      </w:pPr>
    </w:p>
    <w:p w:rsidR="00A17082" w:rsidRPr="002974CE" w:rsidRDefault="00A17082" w:rsidP="00A17082">
      <w:pPr>
        <w:shd w:val="clear" w:color="auto" w:fill="FFFFFF"/>
        <w:tabs>
          <w:tab w:val="left" w:pos="0"/>
        </w:tabs>
        <w:spacing w:after="0" w:line="240" w:lineRule="auto"/>
        <w:ind w:right="-3255"/>
        <w:rPr>
          <w:rFonts w:ascii="Franklin Gothic Book" w:hAnsi="Franklin Gothic Book"/>
          <w:b/>
          <w:color w:val="000000"/>
        </w:rPr>
      </w:pPr>
      <w:r w:rsidRPr="002974CE">
        <w:rPr>
          <w:rFonts w:ascii="Franklin Gothic Book" w:hAnsi="Franklin Gothic Book"/>
          <w:b/>
          <w:color w:val="000000"/>
        </w:rPr>
        <w:t xml:space="preserve">Programme(s) déjà existant(s) sur ce sujet au sein de la fédération : </w:t>
      </w: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2974CE" w:rsidRDefault="00A17082" w:rsidP="00A17082">
      <w:pPr>
        <w:shd w:val="clear" w:color="auto" w:fill="FFFFFF"/>
        <w:tabs>
          <w:tab w:val="left" w:pos="-142"/>
        </w:tabs>
        <w:spacing w:after="0" w:line="240" w:lineRule="auto"/>
        <w:rPr>
          <w:rFonts w:ascii="Franklin Gothic Book" w:hAnsi="Franklin Gothic Book"/>
          <w:b/>
          <w:color w:val="000000"/>
        </w:rPr>
      </w:pPr>
      <w:r w:rsidRPr="002974CE">
        <w:rPr>
          <w:rFonts w:ascii="Franklin Gothic Book" w:hAnsi="Franklin Gothic Book"/>
          <w:b/>
          <w:color w:val="000000"/>
        </w:rPr>
        <w:t xml:space="preserve">Partenariat(s) mis en place (autres ministères, établissements publics nationaux, associations nationales, fédérations internationales, collectivités territoriales, </w:t>
      </w:r>
      <w:r w:rsidR="006D237A">
        <w:rPr>
          <w:rFonts w:ascii="Franklin Gothic Book" w:hAnsi="Franklin Gothic Book"/>
          <w:b/>
          <w:color w:val="000000"/>
        </w:rPr>
        <w:t xml:space="preserve">équipements, universités ou laboratoires de recherche </w:t>
      </w:r>
      <w:r w:rsidRPr="002974CE">
        <w:rPr>
          <w:rFonts w:ascii="Franklin Gothic Book" w:hAnsi="Franklin Gothic Book"/>
          <w:b/>
          <w:color w:val="000000"/>
        </w:rPr>
        <w:t>etc…) :</w:t>
      </w: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spacing w:val="-1"/>
        </w:rPr>
      </w:pPr>
    </w:p>
    <w:p w:rsidR="00A17082" w:rsidRPr="002974CE" w:rsidRDefault="00A17082" w:rsidP="00A17082">
      <w:pPr>
        <w:shd w:val="clear" w:color="auto" w:fill="FFFFFF"/>
        <w:tabs>
          <w:tab w:val="left" w:pos="-142"/>
        </w:tabs>
        <w:spacing w:after="0" w:line="240" w:lineRule="auto"/>
        <w:rPr>
          <w:rFonts w:ascii="Franklin Gothic Book" w:hAnsi="Franklin Gothic Book"/>
          <w:b/>
          <w:color w:val="000000"/>
        </w:rPr>
      </w:pPr>
      <w:r w:rsidRPr="002974CE">
        <w:rPr>
          <w:rFonts w:ascii="Franklin Gothic Book" w:hAnsi="Franklin Gothic Book"/>
          <w:b/>
          <w:color w:val="000000"/>
          <w:spacing w:val="-1"/>
        </w:rPr>
        <w:t>Publics visés par la mise en œuvre de l’action (caract</w:t>
      </w:r>
      <w:r w:rsidRPr="002974CE">
        <w:rPr>
          <w:rFonts w:ascii="Franklin Gothic Book" w:hAnsi="Franklin Gothic Book" w:cs="Times New Roman"/>
          <w:b/>
          <w:color w:val="000000"/>
          <w:spacing w:val="-1"/>
        </w:rPr>
        <w:t>é</w:t>
      </w:r>
      <w:r w:rsidRPr="002974CE">
        <w:rPr>
          <w:rFonts w:ascii="Franklin Gothic Book" w:hAnsi="Franklin Gothic Book"/>
          <w:b/>
          <w:color w:val="000000"/>
          <w:spacing w:val="-1"/>
        </w:rPr>
        <w:t xml:space="preserve">ristiques ou </w:t>
      </w:r>
      <w:r w:rsidR="00DD1BE6">
        <w:rPr>
          <w:rFonts w:ascii="Franklin Gothic Book" w:hAnsi="Franklin Gothic Book"/>
          <w:b/>
          <w:color w:val="000000"/>
          <w:spacing w:val="-1"/>
        </w:rPr>
        <w:t>types de handicap</w:t>
      </w:r>
      <w:r w:rsidRPr="002974CE">
        <w:rPr>
          <w:rFonts w:ascii="Franklin Gothic Book" w:hAnsi="Franklin Gothic Book"/>
          <w:b/>
          <w:color w:val="000000"/>
          <w:spacing w:val="-1"/>
        </w:rPr>
        <w:t xml:space="preserve">, nombre, </w:t>
      </w:r>
      <w:r w:rsidR="00DD1BE6">
        <w:rPr>
          <w:rFonts w:ascii="Franklin Gothic Book" w:hAnsi="Franklin Gothic Book"/>
          <w:b/>
          <w:color w:val="000000"/>
          <w:spacing w:val="-1"/>
        </w:rPr>
        <w:t xml:space="preserve">territoire, </w:t>
      </w:r>
      <w:r w:rsidRPr="002974CE">
        <w:rPr>
          <w:rFonts w:ascii="Franklin Gothic Book" w:hAnsi="Franklin Gothic Book"/>
          <w:b/>
          <w:color w:val="000000"/>
          <w:spacing w:val="-1"/>
        </w:rPr>
        <w:t>etc…) :</w:t>
      </w: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rPr>
          <w:rFonts w:ascii="Franklin Gothic Book" w:hAnsi="Franklin Gothic Book"/>
          <w:color w:val="000000"/>
        </w:rPr>
      </w:pPr>
      <w:r w:rsidRPr="00A17082">
        <w:rPr>
          <w:rFonts w:ascii="Franklin Gothic Book" w:hAnsi="Franklin Gothic Book"/>
          <w:color w:val="000000"/>
        </w:rPr>
        <w:br w:type="page"/>
      </w:r>
    </w:p>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 xml:space="preserve">2. Présentation détaillée </w:t>
      </w:r>
      <w:r w:rsidR="002974CE">
        <w:rPr>
          <w:rFonts w:ascii="Franklin Gothic Book" w:hAnsi="Franklin Gothic Book"/>
        </w:rPr>
        <w:t>du projet</w:t>
      </w:r>
    </w:p>
    <w:p w:rsidR="00A17082" w:rsidRPr="00A17082" w:rsidRDefault="00A17082" w:rsidP="00A17082">
      <w:pPr>
        <w:shd w:val="clear" w:color="auto" w:fill="FFFFFF"/>
        <w:spacing w:after="0" w:line="240" w:lineRule="auto"/>
        <w:rPr>
          <w:rFonts w:ascii="Franklin Gothic Book" w:hAnsi="Franklin Gothic Book"/>
          <w:b/>
          <w:color w:val="00206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r w:rsidRPr="001230F9">
        <w:rPr>
          <w:rFonts w:ascii="Franklin Gothic Book" w:hAnsi="Franklin Gothic Book"/>
          <w:b/>
          <w:color w:val="4F81BD" w:themeColor="accent1"/>
          <w:spacing w:val="-1"/>
        </w:rPr>
        <w:t xml:space="preserve">Description </w:t>
      </w:r>
      <w:r w:rsidR="00E9261A">
        <w:rPr>
          <w:rFonts w:ascii="Franklin Gothic Book" w:hAnsi="Franklin Gothic Book"/>
          <w:b/>
          <w:color w:val="4F81BD" w:themeColor="accent1"/>
          <w:spacing w:val="-1"/>
        </w:rPr>
        <w:t>du matériel pour lequel une recherche scientifique est envisagée</w:t>
      </w:r>
      <w:r w:rsidR="00DD1BE6">
        <w:rPr>
          <w:rFonts w:ascii="Franklin Gothic Book" w:hAnsi="Franklin Gothic Book"/>
          <w:b/>
          <w:color w:val="4F81BD" w:themeColor="accent1"/>
          <w:spacing w:val="-1"/>
        </w:rPr>
        <w:t> :</w:t>
      </w:r>
      <w:r w:rsidRPr="001230F9">
        <w:rPr>
          <w:rFonts w:ascii="Franklin Gothic Book" w:hAnsi="Franklin Gothic Book"/>
          <w:color w:val="4F81BD" w:themeColor="accent1"/>
          <w:spacing w:val="-1"/>
        </w:rPr>
        <w:t xml:space="preserve"> </w:t>
      </w: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E9261A" w:rsidRPr="00A17082" w:rsidRDefault="00E9261A" w:rsidP="00E9261A">
      <w:pPr>
        <w:shd w:val="clear" w:color="auto" w:fill="FFFFFF"/>
        <w:spacing w:after="0" w:line="240" w:lineRule="auto"/>
        <w:rPr>
          <w:rFonts w:ascii="Franklin Gothic Book" w:hAnsi="Franklin Gothic Book"/>
          <w:color w:val="000000"/>
          <w:spacing w:val="-1"/>
        </w:rPr>
      </w:pPr>
      <w:r>
        <w:rPr>
          <w:rFonts w:ascii="Franklin Gothic Book" w:hAnsi="Franklin Gothic Book"/>
          <w:b/>
          <w:color w:val="4F81BD" w:themeColor="accent1"/>
          <w:spacing w:val="-1"/>
        </w:rPr>
        <w:t>Présentation de la capacité du matériel à s’</w:t>
      </w:r>
      <w:r w:rsidR="00DD1BE6">
        <w:rPr>
          <w:rFonts w:ascii="Franklin Gothic Book" w:hAnsi="Franklin Gothic Book"/>
          <w:b/>
          <w:color w:val="4F81BD" w:themeColor="accent1"/>
          <w:spacing w:val="-1"/>
        </w:rPr>
        <w:t>adapter</w:t>
      </w:r>
      <w:r>
        <w:rPr>
          <w:rFonts w:ascii="Franklin Gothic Book" w:hAnsi="Franklin Gothic Book"/>
          <w:b/>
          <w:color w:val="4F81BD" w:themeColor="accent1"/>
          <w:spacing w:val="-1"/>
        </w:rPr>
        <w:t xml:space="preserve"> aux besoins des personnes en situation de handicap</w:t>
      </w:r>
      <w:r w:rsidR="00DD1BE6">
        <w:rPr>
          <w:rFonts w:ascii="Franklin Gothic Book" w:hAnsi="Franklin Gothic Book"/>
          <w:b/>
          <w:color w:val="4F81BD" w:themeColor="accent1"/>
          <w:spacing w:val="-1"/>
        </w:rPr>
        <w:t> :</w:t>
      </w:r>
      <w:r w:rsidRPr="001230F9">
        <w:rPr>
          <w:rFonts w:ascii="Franklin Gothic Book" w:hAnsi="Franklin Gothic Book"/>
          <w:color w:val="4F81BD" w:themeColor="accent1"/>
          <w:spacing w:val="-1"/>
        </w:rPr>
        <w:t xml:space="preserve"> </w:t>
      </w:r>
    </w:p>
    <w:p w:rsidR="00A17082" w:rsidRDefault="00A17082"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E9261A">
      <w:pPr>
        <w:shd w:val="clear" w:color="auto" w:fill="FFFFFF"/>
        <w:spacing w:after="0" w:line="240" w:lineRule="auto"/>
        <w:rPr>
          <w:rFonts w:ascii="Franklin Gothic Book" w:hAnsi="Franklin Gothic Book"/>
          <w:color w:val="4F81BD" w:themeColor="accent1"/>
          <w:spacing w:val="-1"/>
        </w:rPr>
      </w:pPr>
      <w:r>
        <w:rPr>
          <w:rFonts w:ascii="Franklin Gothic Book" w:hAnsi="Franklin Gothic Book"/>
          <w:b/>
          <w:color w:val="4F81BD" w:themeColor="accent1"/>
          <w:spacing w:val="-1"/>
        </w:rPr>
        <w:t xml:space="preserve">Présentation </w:t>
      </w:r>
      <w:r w:rsidRPr="00E9261A">
        <w:rPr>
          <w:rFonts w:ascii="Franklin Gothic Book" w:hAnsi="Franklin Gothic Book"/>
          <w:b/>
          <w:color w:val="4F81BD" w:themeColor="accent1"/>
          <w:spacing w:val="-1"/>
        </w:rPr>
        <w:t>d</w:t>
      </w:r>
      <w:r>
        <w:rPr>
          <w:rFonts w:ascii="Franklin Gothic Book" w:hAnsi="Franklin Gothic Book"/>
          <w:b/>
          <w:color w:val="4F81BD" w:themeColor="accent1"/>
          <w:spacing w:val="-1"/>
        </w:rPr>
        <w:t>es</w:t>
      </w:r>
      <w:r w:rsidRPr="00E9261A">
        <w:rPr>
          <w:rFonts w:ascii="Franklin Gothic Book" w:hAnsi="Franklin Gothic Book"/>
          <w:b/>
          <w:color w:val="4F81BD" w:themeColor="accent1"/>
          <w:spacing w:val="-1"/>
        </w:rPr>
        <w:t xml:space="preserve"> modèle</w:t>
      </w:r>
      <w:r>
        <w:rPr>
          <w:rFonts w:ascii="Franklin Gothic Book" w:hAnsi="Franklin Gothic Book"/>
          <w:b/>
          <w:color w:val="4F81BD" w:themeColor="accent1"/>
          <w:spacing w:val="-1"/>
        </w:rPr>
        <w:t>s</w:t>
      </w:r>
      <w:r w:rsidRPr="00E9261A">
        <w:rPr>
          <w:rFonts w:ascii="Franklin Gothic Book" w:hAnsi="Franklin Gothic Book"/>
          <w:b/>
          <w:color w:val="4F81BD" w:themeColor="accent1"/>
          <w:spacing w:val="-1"/>
        </w:rPr>
        <w:t xml:space="preserve"> économique</w:t>
      </w:r>
      <w:r>
        <w:rPr>
          <w:rFonts w:ascii="Franklin Gothic Book" w:hAnsi="Franklin Gothic Book"/>
          <w:b/>
          <w:color w:val="4F81BD" w:themeColor="accent1"/>
          <w:spacing w:val="-1"/>
        </w:rPr>
        <w:t>s</w:t>
      </w:r>
      <w:r>
        <w:rPr>
          <w:rFonts w:ascii="Franklin Gothic Book" w:hAnsi="Franklin Gothic Book"/>
          <w:color w:val="4F81BD" w:themeColor="accent1"/>
          <w:spacing w:val="-1"/>
        </w:rPr>
        <w:t> :</w:t>
      </w:r>
    </w:p>
    <w:p w:rsidR="00E9261A" w:rsidRDefault="00E9261A" w:rsidP="00E9261A">
      <w:pPr>
        <w:pStyle w:val="Paragraphedeliste"/>
        <w:numPr>
          <w:ilvl w:val="0"/>
          <w:numId w:val="3"/>
        </w:numPr>
        <w:shd w:val="clear" w:color="auto" w:fill="FFFFFF"/>
        <w:rPr>
          <w:rFonts w:ascii="Franklin Gothic Book" w:hAnsi="Franklin Gothic Book"/>
          <w:color w:val="000000"/>
          <w:spacing w:val="-1"/>
        </w:rPr>
      </w:pPr>
      <w:r>
        <w:rPr>
          <w:rFonts w:ascii="Franklin Gothic Book" w:hAnsi="Franklin Gothic Book"/>
          <w:color w:val="000000"/>
          <w:spacing w:val="-1"/>
        </w:rPr>
        <w:t xml:space="preserve">Relatif à la recherche (intégrer les coûts de consultation, d’élaboration </w:t>
      </w:r>
      <w:r w:rsidR="00DD1BE6">
        <w:rPr>
          <w:rFonts w:ascii="Franklin Gothic Book" w:hAnsi="Franklin Gothic Book"/>
          <w:color w:val="000000"/>
          <w:spacing w:val="-1"/>
        </w:rPr>
        <w:t>d</w:t>
      </w:r>
      <w:r>
        <w:rPr>
          <w:rFonts w:ascii="Franklin Gothic Book" w:hAnsi="Franklin Gothic Book"/>
          <w:color w:val="000000"/>
          <w:spacing w:val="-1"/>
        </w:rPr>
        <w:t>es cahiers des charges et de recherche scientifique</w:t>
      </w:r>
      <w:r w:rsidR="006D237A">
        <w:rPr>
          <w:rFonts w:ascii="Franklin Gothic Book" w:hAnsi="Franklin Gothic Book"/>
          <w:color w:val="000000"/>
          <w:spacing w:val="-1"/>
        </w:rPr>
        <w:t>)</w:t>
      </w:r>
    </w:p>
    <w:p w:rsidR="00E9261A" w:rsidRPr="00E9261A" w:rsidRDefault="00E9261A" w:rsidP="00E9261A">
      <w:pPr>
        <w:pStyle w:val="Paragraphedeliste"/>
        <w:numPr>
          <w:ilvl w:val="0"/>
          <w:numId w:val="3"/>
        </w:numPr>
        <w:shd w:val="clear" w:color="auto" w:fill="FFFFFF"/>
        <w:rPr>
          <w:rFonts w:ascii="Franklin Gothic Book" w:hAnsi="Franklin Gothic Book"/>
          <w:color w:val="000000"/>
          <w:spacing w:val="-1"/>
        </w:rPr>
      </w:pPr>
      <w:r>
        <w:rPr>
          <w:rFonts w:ascii="Franklin Gothic Book" w:hAnsi="Franklin Gothic Book"/>
          <w:color w:val="000000"/>
          <w:spacing w:val="-1"/>
        </w:rPr>
        <w:t xml:space="preserve">Relatif </w:t>
      </w:r>
      <w:r w:rsidR="00DD1BE6">
        <w:rPr>
          <w:rFonts w:ascii="Franklin Gothic Book" w:hAnsi="Franklin Gothic Book"/>
          <w:color w:val="000000"/>
          <w:spacing w:val="-1"/>
        </w:rPr>
        <w:t>à</w:t>
      </w:r>
      <w:r>
        <w:rPr>
          <w:rFonts w:ascii="Franklin Gothic Book" w:hAnsi="Franklin Gothic Book"/>
          <w:color w:val="000000"/>
          <w:spacing w:val="-1"/>
        </w:rPr>
        <w:t xml:space="preserve"> la production et </w:t>
      </w:r>
      <w:r w:rsidR="00DD1BE6">
        <w:rPr>
          <w:rFonts w:ascii="Franklin Gothic Book" w:hAnsi="Franklin Gothic Book"/>
          <w:color w:val="000000"/>
          <w:spacing w:val="-1"/>
        </w:rPr>
        <w:t>diffusion</w:t>
      </w:r>
      <w:r>
        <w:rPr>
          <w:rFonts w:ascii="Franklin Gothic Book" w:hAnsi="Franklin Gothic Book"/>
          <w:color w:val="000000"/>
          <w:spacing w:val="-1"/>
        </w:rPr>
        <w:t xml:space="preserve"> du matériel pour les acteurs du sport.</w:t>
      </w:r>
    </w:p>
    <w:p w:rsidR="00E9261A" w:rsidRDefault="00E9261A" w:rsidP="00A17082">
      <w:pPr>
        <w:shd w:val="clear" w:color="auto" w:fill="FFFFFF"/>
        <w:spacing w:after="0" w:line="240" w:lineRule="auto"/>
        <w:rPr>
          <w:rFonts w:ascii="Franklin Gothic Book" w:hAnsi="Franklin Gothic Book"/>
          <w:color w:val="000000"/>
          <w:spacing w:val="-1"/>
        </w:rPr>
      </w:pPr>
    </w:p>
    <w:p w:rsidR="00A17082" w:rsidRDefault="00A17082"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Pr="00A17082" w:rsidRDefault="00E9261A" w:rsidP="00A17082">
      <w:pPr>
        <w:shd w:val="clear" w:color="auto" w:fill="FFFFFF"/>
        <w:spacing w:after="0" w:line="240" w:lineRule="auto"/>
        <w:rPr>
          <w:rFonts w:ascii="Franklin Gothic Book" w:hAnsi="Franklin Gothic Book"/>
          <w:color w:val="000000"/>
          <w:spacing w:val="-1"/>
        </w:rPr>
      </w:pPr>
    </w:p>
    <w:p w:rsidR="00A17082" w:rsidRPr="001230F9" w:rsidRDefault="00A17082" w:rsidP="00A17082">
      <w:pPr>
        <w:shd w:val="clear" w:color="auto" w:fill="FFFFFF"/>
        <w:spacing w:after="0" w:line="240" w:lineRule="auto"/>
        <w:rPr>
          <w:rFonts w:ascii="Franklin Gothic Book" w:hAnsi="Franklin Gothic Book"/>
          <w:color w:val="4F81BD" w:themeColor="accent1"/>
          <w:spacing w:val="-1"/>
        </w:rPr>
      </w:pPr>
      <w:r w:rsidRPr="001230F9">
        <w:rPr>
          <w:rFonts w:ascii="Franklin Gothic Book" w:hAnsi="Franklin Gothic Book"/>
          <w:b/>
          <w:bCs/>
          <w:color w:val="4F81BD" w:themeColor="accent1"/>
          <w:spacing w:val="-2"/>
        </w:rPr>
        <w:t>Les intervenants chargés de mettre en œuvre l’action :</w:t>
      </w:r>
    </w:p>
    <w:p w:rsidR="00A17082" w:rsidRPr="00A17082" w:rsidRDefault="00A17082" w:rsidP="00A17082">
      <w:pPr>
        <w:shd w:val="clear" w:color="auto" w:fill="FFFFFF"/>
        <w:spacing w:after="0" w:line="240" w:lineRule="auto"/>
        <w:outlineLvl w:val="0"/>
        <w:rPr>
          <w:rFonts w:ascii="Franklin Gothic Book" w:hAnsi="Franklin Gothic Book"/>
          <w:bCs/>
          <w:spacing w:val="-2"/>
        </w:rPr>
      </w:pPr>
      <w:r w:rsidRPr="00A17082">
        <w:rPr>
          <w:rFonts w:ascii="Franklin Gothic Book" w:hAnsi="Franklin Gothic Book"/>
          <w:bCs/>
          <w:spacing w:val="-2"/>
        </w:rPr>
        <w:t>Conseillers techniques sportifs et/ou fédéraux (missions, expérience, nombre, rôle, etc. :</w:t>
      </w:r>
    </w:p>
    <w:p w:rsidR="00A17082" w:rsidRPr="00A17082" w:rsidRDefault="00A17082" w:rsidP="00A17082">
      <w:pPr>
        <w:shd w:val="clear" w:color="auto" w:fill="FFFFFF"/>
        <w:spacing w:after="0" w:line="240" w:lineRule="auto"/>
        <w:outlineLvl w:val="0"/>
        <w:rPr>
          <w:rFonts w:ascii="Franklin Gothic Book" w:hAnsi="Franklin Gothic Book"/>
          <w:bCs/>
          <w:spacing w:val="-2"/>
        </w:rPr>
      </w:pPr>
    </w:p>
    <w:p w:rsidR="00A17082" w:rsidRPr="00A17082" w:rsidRDefault="00A17082" w:rsidP="00A17082">
      <w:pPr>
        <w:shd w:val="clear" w:color="auto" w:fill="FFFFFF"/>
        <w:spacing w:after="0" w:line="240" w:lineRule="auto"/>
        <w:outlineLvl w:val="0"/>
        <w:rPr>
          <w:rFonts w:ascii="Franklin Gothic Book" w:hAnsi="Franklin Gothic Book"/>
          <w:bCs/>
          <w:spacing w:val="-2"/>
        </w:rPr>
      </w:pPr>
    </w:p>
    <w:p w:rsidR="00A17082" w:rsidRPr="00A17082" w:rsidRDefault="00A17082" w:rsidP="00A17082">
      <w:pPr>
        <w:shd w:val="clear" w:color="auto" w:fill="FFFFFF"/>
        <w:spacing w:after="0" w:line="240" w:lineRule="auto"/>
        <w:outlineLvl w:val="0"/>
        <w:rPr>
          <w:rFonts w:ascii="Franklin Gothic Book" w:hAnsi="Franklin Gothic Book"/>
          <w:bCs/>
          <w:spacing w:val="-2"/>
        </w:rPr>
      </w:pPr>
    </w:p>
    <w:p w:rsidR="00A17082" w:rsidRPr="00A17082" w:rsidRDefault="00A17082" w:rsidP="00A17082">
      <w:pPr>
        <w:shd w:val="clear" w:color="auto" w:fill="FFFFFF"/>
        <w:spacing w:after="0" w:line="240" w:lineRule="auto"/>
        <w:outlineLvl w:val="0"/>
        <w:rPr>
          <w:rFonts w:ascii="Franklin Gothic Book" w:hAnsi="Franklin Gothic Book"/>
        </w:rPr>
      </w:pPr>
      <w:r w:rsidRPr="00A17082">
        <w:rPr>
          <w:rFonts w:ascii="Franklin Gothic Book" w:hAnsi="Franklin Gothic Book"/>
          <w:bCs/>
          <w:spacing w:val="-2"/>
        </w:rPr>
        <w:t>Dirigeants fédéraux et des structures déconcentrées (qualités, rôles, etc.) :</w:t>
      </w: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r w:rsidRPr="00A17082">
        <w:rPr>
          <w:rFonts w:ascii="Franklin Gothic Book" w:hAnsi="Franklin Gothic Book"/>
          <w:color w:val="000000"/>
          <w:spacing w:val="-2"/>
        </w:rPr>
        <w:t>Autres (partenaires, prestataires, fonctions techniques, etc.) :</w:t>
      </w: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rPr>
      </w:pPr>
      <w:r w:rsidRPr="001230F9">
        <w:rPr>
          <w:rFonts w:ascii="Franklin Gothic Book" w:hAnsi="Franklin Gothic Book"/>
          <w:b/>
          <w:color w:val="4F81BD" w:themeColor="accent1"/>
          <w:spacing w:val="-2"/>
        </w:rPr>
        <w:t>Modalités d’évaluation de l’action</w:t>
      </w:r>
      <w:r w:rsidRPr="001230F9">
        <w:rPr>
          <w:rFonts w:ascii="Franklin Gothic Book" w:hAnsi="Franklin Gothic Book"/>
          <w:b/>
          <w:color w:val="4F81BD" w:themeColor="accent1"/>
        </w:rPr>
        <w:t xml:space="preserve"> </w:t>
      </w:r>
      <w:r w:rsidRPr="00A17082">
        <w:rPr>
          <w:rFonts w:ascii="Franklin Gothic Book" w:hAnsi="Franklin Gothic Book"/>
        </w:rPr>
        <w:t>(m</w:t>
      </w:r>
      <w:r w:rsidRPr="00A17082">
        <w:rPr>
          <w:rFonts w:ascii="Franklin Gothic Book" w:hAnsi="Franklin Gothic Book" w:cs="Times New Roman"/>
          <w:spacing w:val="-1"/>
        </w:rPr>
        <w:t>é</w:t>
      </w:r>
      <w:r w:rsidRPr="00A17082">
        <w:rPr>
          <w:rFonts w:ascii="Franklin Gothic Book" w:hAnsi="Franklin Gothic Book"/>
          <w:spacing w:val="-1"/>
        </w:rPr>
        <w:t>thode d</w:t>
      </w:r>
      <w:r w:rsidRPr="00A17082">
        <w:rPr>
          <w:rFonts w:ascii="Franklin Gothic Book" w:hAnsi="Franklin Gothic Book" w:cs="Times New Roman"/>
          <w:spacing w:val="-1"/>
        </w:rPr>
        <w:t>’é</w:t>
      </w:r>
      <w:r w:rsidRPr="00A17082">
        <w:rPr>
          <w:rFonts w:ascii="Franklin Gothic Book" w:hAnsi="Franklin Gothic Book"/>
          <w:spacing w:val="-1"/>
        </w:rPr>
        <w:t xml:space="preserve">valuation et indicateurs choisis au regard des objectifs ci-dessus) </w:t>
      </w:r>
    </w:p>
    <w:p w:rsidR="00DD1BE6" w:rsidRDefault="00DD1BE6" w:rsidP="00A17082">
      <w:pPr>
        <w:shd w:val="clear" w:color="auto" w:fill="FFFFFF"/>
        <w:spacing w:after="0" w:line="240" w:lineRule="auto"/>
        <w:rPr>
          <w:rFonts w:ascii="Franklin Gothic Book" w:hAnsi="Franklin Gothic Book"/>
          <w:color w:val="000000"/>
          <w:spacing w:val="-1"/>
        </w:rPr>
      </w:pPr>
    </w:p>
    <w:p w:rsidR="00A17082" w:rsidRPr="00A17082" w:rsidRDefault="00DD1BE6" w:rsidP="00A17082">
      <w:pPr>
        <w:shd w:val="clear" w:color="auto" w:fill="FFFFFF"/>
        <w:spacing w:after="0" w:line="240" w:lineRule="auto"/>
        <w:rPr>
          <w:rFonts w:ascii="Franklin Gothic Book" w:hAnsi="Franklin Gothic Book"/>
          <w:color w:val="000000"/>
          <w:spacing w:val="-1"/>
        </w:rPr>
      </w:pPr>
      <w:r>
        <w:rPr>
          <w:rFonts w:ascii="Franklin Gothic Book" w:hAnsi="Franklin Gothic Book"/>
          <w:color w:val="000000"/>
          <w:spacing w:val="-1"/>
        </w:rPr>
        <w:t>Notamment</w:t>
      </w:r>
      <w:r w:rsidR="00A17082" w:rsidRPr="00A17082">
        <w:rPr>
          <w:rFonts w:ascii="Franklin Gothic Book" w:hAnsi="Franklin Gothic Book"/>
          <w:color w:val="000000"/>
          <w:spacing w:val="-1"/>
        </w:rPr>
        <w:t>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D’un point de vue de l’utilisateur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Nombre de pratiquants par milieu socio-économique (évolution au cours du temps)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Fréquence de pratique de ces utilisateurs (évolution au cours du temps et motifs des changements éventuels)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Diversité des pratiques sportives pour chaque pratiquant (évolution au cours du temps et motifs des changements éventuels)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Évolution de variables quantitatives et qualitatives en lien avec la santé et le bien-être.</w:t>
      </w:r>
    </w:p>
    <w:p w:rsidR="00E9261A" w:rsidRPr="00E9261A" w:rsidRDefault="00E9261A" w:rsidP="00E9261A">
      <w:pPr>
        <w:shd w:val="clear" w:color="auto" w:fill="FFFFFF"/>
        <w:spacing w:after="0" w:line="240" w:lineRule="auto"/>
        <w:rPr>
          <w:rFonts w:ascii="Franklin Gothic Book" w:hAnsi="Franklin Gothic Book"/>
          <w:color w:val="000000"/>
          <w:spacing w:val="-1"/>
        </w:rPr>
      </w:pP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D’un point de vue scientifique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Évaluation de la qualité des retours pour les différents publics ciblés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Évaluation de la qualité des dispositifs matériels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Qualité du transfert des compétences techniques sur d’autres disciplines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Qualité du transfert des compétences techniques sur la vie quotidienne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Niveau d’innovation.</w:t>
      </w:r>
    </w:p>
    <w:p w:rsidR="00E9261A" w:rsidRPr="00E9261A" w:rsidRDefault="00E9261A" w:rsidP="00E9261A">
      <w:pPr>
        <w:shd w:val="clear" w:color="auto" w:fill="FFFFFF"/>
        <w:spacing w:after="0" w:line="240" w:lineRule="auto"/>
        <w:rPr>
          <w:rFonts w:ascii="Franklin Gothic Book" w:hAnsi="Franklin Gothic Book"/>
          <w:color w:val="000000"/>
          <w:spacing w:val="-1"/>
        </w:rPr>
      </w:pP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D’un point de vue économique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Indicateurs financiers ;</w:t>
      </w:r>
    </w:p>
    <w:p w:rsidR="00E9261A" w:rsidRPr="00E9261A"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Niveau de partenariats ;</w:t>
      </w:r>
    </w:p>
    <w:p w:rsidR="00A17082" w:rsidRPr="00A17082" w:rsidRDefault="00E9261A" w:rsidP="00E9261A">
      <w:pPr>
        <w:shd w:val="clear" w:color="auto" w:fill="FFFFFF"/>
        <w:spacing w:after="0" w:line="240" w:lineRule="auto"/>
        <w:rPr>
          <w:rFonts w:ascii="Franklin Gothic Book" w:hAnsi="Franklin Gothic Book"/>
          <w:color w:val="000000"/>
          <w:spacing w:val="-1"/>
        </w:rPr>
      </w:pPr>
      <w:r w:rsidRPr="00E9261A">
        <w:rPr>
          <w:rFonts w:ascii="Franklin Gothic Book" w:hAnsi="Franklin Gothic Book"/>
          <w:color w:val="000000"/>
          <w:spacing w:val="-1"/>
        </w:rPr>
        <w:t>-</w:t>
      </w:r>
      <w:r w:rsidRPr="00E9261A">
        <w:rPr>
          <w:rFonts w:ascii="Franklin Gothic Book" w:hAnsi="Franklin Gothic Book"/>
          <w:color w:val="000000"/>
          <w:spacing w:val="-1"/>
        </w:rPr>
        <w:tab/>
        <w:t>Création de nouvelles pratiques.</w:t>
      </w: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1230F9" w:rsidRDefault="00A17082" w:rsidP="00A17082">
      <w:pPr>
        <w:shd w:val="clear" w:color="auto" w:fill="FFFFFF"/>
        <w:spacing w:after="0" w:line="240" w:lineRule="auto"/>
        <w:rPr>
          <w:rFonts w:ascii="Franklin Gothic Book" w:hAnsi="Franklin Gothic Book"/>
          <w:b/>
          <w:color w:val="4F81BD" w:themeColor="accent1"/>
          <w:spacing w:val="-2"/>
        </w:rPr>
      </w:pPr>
      <w:r w:rsidRPr="001230F9">
        <w:rPr>
          <w:rFonts w:ascii="Franklin Gothic Book" w:hAnsi="Franklin Gothic Book"/>
          <w:b/>
          <w:color w:val="4F81BD" w:themeColor="accent1"/>
          <w:spacing w:val="-2"/>
        </w:rPr>
        <w:t>Calendrier</w:t>
      </w:r>
    </w:p>
    <w:p w:rsidR="00A17082" w:rsidRPr="00A17082" w:rsidRDefault="00A17082" w:rsidP="00A17082">
      <w:pPr>
        <w:shd w:val="clear" w:color="auto" w:fill="FFFFFF"/>
        <w:spacing w:after="0" w:line="240" w:lineRule="auto"/>
        <w:rPr>
          <w:rFonts w:ascii="Franklin Gothic Book" w:hAnsi="Franklin Gothic Book"/>
          <w:color w:val="000000"/>
          <w:spacing w:val="-2"/>
        </w:rPr>
      </w:pPr>
      <w:r w:rsidRPr="00A17082">
        <w:rPr>
          <w:rFonts w:ascii="Franklin Gothic Book" w:hAnsi="Franklin Gothic Book"/>
          <w:color w:val="000000"/>
          <w:spacing w:val="-2"/>
        </w:rPr>
        <w:t xml:space="preserve">Date de mise en </w:t>
      </w:r>
      <w:r w:rsidRPr="00A17082">
        <w:rPr>
          <w:rFonts w:ascii="Franklin Gothic Book" w:hAnsi="Franklin Gothic Book" w:cs="Times New Roman"/>
          <w:color w:val="000000"/>
          <w:spacing w:val="-2"/>
        </w:rPr>
        <w:t>œ</w:t>
      </w:r>
      <w:r w:rsidRPr="00A17082">
        <w:rPr>
          <w:rFonts w:ascii="Franklin Gothic Book" w:hAnsi="Franklin Gothic Book"/>
          <w:color w:val="000000"/>
          <w:spacing w:val="-2"/>
        </w:rPr>
        <w:t>uvre pr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vue (d</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but) :</w:t>
      </w:r>
    </w:p>
    <w:p w:rsidR="00A17082" w:rsidRPr="00A17082" w:rsidRDefault="00A17082" w:rsidP="00A1708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r w:rsidRPr="00A17082">
        <w:rPr>
          <w:rFonts w:ascii="Franklin Gothic Book" w:hAnsi="Franklin Gothic Book"/>
          <w:color w:val="000000"/>
          <w:spacing w:val="-2"/>
        </w:rPr>
        <w:t>Dur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 pr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vue (nombre de mois ou d</w:t>
      </w:r>
      <w:r w:rsidRPr="00A17082">
        <w:rPr>
          <w:rFonts w:ascii="Franklin Gothic Book" w:hAnsi="Franklin Gothic Book" w:cs="Times New Roman"/>
          <w:color w:val="000000"/>
          <w:spacing w:val="-2"/>
        </w:rPr>
        <w:t>’</w:t>
      </w:r>
      <w:proofErr w:type="spellStart"/>
      <w:r w:rsidRPr="00A17082">
        <w:rPr>
          <w:rFonts w:ascii="Franklin Gothic Book" w:hAnsi="Franklin Gothic Book"/>
          <w:color w:val="000000"/>
          <w:spacing w:val="-2"/>
        </w:rPr>
        <w:t>ann</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e-s</w:t>
      </w:r>
      <w:proofErr w:type="spellEnd"/>
      <w:r w:rsidRPr="00A17082">
        <w:rPr>
          <w:rFonts w:ascii="Franklin Gothic Book" w:hAnsi="Franklin Gothic Book"/>
          <w:color w:val="000000"/>
          <w:spacing w:val="-2"/>
        </w:rPr>
        <w:t>-) :</w:t>
      </w: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DD1BE6" w:rsidP="00A17082">
      <w:pPr>
        <w:shd w:val="clear" w:color="auto" w:fill="FFFFFF"/>
        <w:spacing w:after="0" w:line="240" w:lineRule="auto"/>
        <w:rPr>
          <w:rFonts w:ascii="Franklin Gothic Book" w:hAnsi="Franklin Gothic Book"/>
        </w:rPr>
      </w:pPr>
      <w:r w:rsidRPr="00DD1BE6">
        <w:rPr>
          <w:rFonts w:ascii="Franklin Gothic Book" w:hAnsi="Franklin Gothic Book"/>
          <w:b/>
          <w:color w:val="4F81BD" w:themeColor="accent1"/>
          <w:spacing w:val="-2"/>
        </w:rPr>
        <w:t>Information complémentaire éventuelle :</w:t>
      </w: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rPr>
          <w:rFonts w:ascii="Franklin Gothic Book" w:hAnsi="Franklin Gothic Book"/>
          <w:color w:val="000000"/>
          <w:spacing w:val="-2"/>
        </w:rPr>
      </w:pPr>
      <w:r w:rsidRPr="00A17082">
        <w:rPr>
          <w:rFonts w:ascii="Franklin Gothic Book" w:hAnsi="Franklin Gothic Book"/>
          <w:color w:val="000000"/>
          <w:spacing w:val="-2"/>
        </w:rPr>
        <w:br w:type="page"/>
      </w:r>
    </w:p>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3-1. Budget pr</w:t>
      </w:r>
      <w:r w:rsidRPr="00A17082">
        <w:rPr>
          <w:rFonts w:ascii="Franklin Gothic Book" w:hAnsi="Franklin Gothic Book" w:cs="Times New Roman"/>
        </w:rPr>
        <w:t>é</w:t>
      </w:r>
      <w:r w:rsidRPr="00A17082">
        <w:rPr>
          <w:rFonts w:ascii="Franklin Gothic Book" w:hAnsi="Franklin Gothic Book"/>
        </w:rPr>
        <w:t xml:space="preserve">visionnel </w:t>
      </w:r>
      <w:r>
        <w:rPr>
          <w:rFonts w:ascii="Franklin Gothic Book" w:hAnsi="Franklin Gothic Book"/>
        </w:rPr>
        <w:t>du projet</w:t>
      </w:r>
    </w:p>
    <w:p w:rsidR="00A17082" w:rsidRPr="00A17082" w:rsidRDefault="00A17082" w:rsidP="00A17082">
      <w:pPr>
        <w:shd w:val="clear" w:color="auto" w:fill="FFFFFF"/>
        <w:spacing w:after="0" w:line="240" w:lineRule="auto"/>
        <w:rPr>
          <w:rFonts w:ascii="Franklin Gothic Book" w:hAnsi="Franklin Gothic Book"/>
          <w:b/>
          <w:i/>
          <w:iCs/>
        </w:rPr>
      </w:pPr>
      <w:r w:rsidRPr="00A17082">
        <w:rPr>
          <w:rFonts w:ascii="Franklin Gothic Book" w:hAnsi="Franklin Gothic Book"/>
          <w:b/>
          <w:i/>
          <w:iCs/>
        </w:rPr>
        <w:t xml:space="preserve">Ce budget doit </w:t>
      </w:r>
      <w:r w:rsidRPr="00A17082">
        <w:rPr>
          <w:rFonts w:ascii="Franklin Gothic Book" w:hAnsi="Franklin Gothic Book" w:cs="Times New Roman"/>
          <w:b/>
          <w:i/>
          <w:iCs/>
        </w:rPr>
        <w:t>ê</w:t>
      </w:r>
      <w:r w:rsidRPr="00A17082">
        <w:rPr>
          <w:rFonts w:ascii="Franklin Gothic Book" w:hAnsi="Franklin Gothic Book"/>
          <w:b/>
          <w:i/>
          <w:iCs/>
        </w:rPr>
        <w:t xml:space="preserve">tre </w:t>
      </w:r>
      <w:r w:rsidRPr="00A17082">
        <w:rPr>
          <w:rFonts w:ascii="Franklin Gothic Book" w:hAnsi="Franklin Gothic Book" w:cs="Times New Roman"/>
          <w:b/>
          <w:i/>
          <w:iCs/>
        </w:rPr>
        <w:t>é</w:t>
      </w:r>
      <w:r w:rsidRPr="00A17082">
        <w:rPr>
          <w:rFonts w:ascii="Franklin Gothic Book" w:hAnsi="Franklin Gothic Book"/>
          <w:b/>
          <w:i/>
          <w:iCs/>
        </w:rPr>
        <w:t>tabli en prenant en compte l</w:t>
      </w:r>
      <w:r w:rsidRPr="00A17082">
        <w:rPr>
          <w:rFonts w:ascii="Franklin Gothic Book" w:hAnsi="Franklin Gothic Book" w:cs="Times New Roman"/>
          <w:b/>
          <w:i/>
          <w:iCs/>
        </w:rPr>
        <w:t>’</w:t>
      </w:r>
      <w:r w:rsidRPr="00A17082">
        <w:rPr>
          <w:rFonts w:ascii="Franklin Gothic Book" w:hAnsi="Franklin Gothic Book"/>
          <w:b/>
          <w:i/>
          <w:iCs/>
        </w:rPr>
        <w:t>ensemble des co</w:t>
      </w:r>
      <w:r w:rsidRPr="00A17082">
        <w:rPr>
          <w:rFonts w:ascii="Franklin Gothic Book" w:hAnsi="Franklin Gothic Book" w:cs="Times New Roman"/>
          <w:b/>
          <w:i/>
          <w:iCs/>
        </w:rPr>
        <w:t>û</w:t>
      </w:r>
      <w:r w:rsidRPr="00A17082">
        <w:rPr>
          <w:rFonts w:ascii="Franklin Gothic Book" w:hAnsi="Franklin Gothic Book"/>
          <w:b/>
          <w:i/>
          <w:iCs/>
        </w:rPr>
        <w:t>ts directs et indirects et l</w:t>
      </w:r>
      <w:r w:rsidRPr="00A17082">
        <w:rPr>
          <w:rFonts w:ascii="Franklin Gothic Book" w:hAnsi="Franklin Gothic Book" w:cs="Times New Roman"/>
          <w:b/>
          <w:i/>
          <w:iCs/>
        </w:rPr>
        <w:t>’</w:t>
      </w:r>
      <w:r w:rsidRPr="00A17082">
        <w:rPr>
          <w:rFonts w:ascii="Franklin Gothic Book" w:hAnsi="Franklin Gothic Book"/>
          <w:b/>
          <w:i/>
          <w:iCs/>
        </w:rPr>
        <w:t>ensemble des ressources affect</w:t>
      </w:r>
      <w:r w:rsidRPr="00A17082">
        <w:rPr>
          <w:rFonts w:ascii="Franklin Gothic Book" w:hAnsi="Franklin Gothic Book" w:cs="Times New Roman"/>
          <w:b/>
          <w:i/>
          <w:iCs/>
        </w:rPr>
        <w:t>é</w:t>
      </w:r>
      <w:r w:rsidRPr="00A17082">
        <w:rPr>
          <w:rFonts w:ascii="Franklin Gothic Book" w:hAnsi="Franklin Gothic Book"/>
          <w:b/>
          <w:i/>
          <w:iCs/>
        </w:rPr>
        <w:t xml:space="preserve">es </w:t>
      </w:r>
      <w:r w:rsidRPr="00A17082">
        <w:rPr>
          <w:rFonts w:ascii="Franklin Gothic Book" w:hAnsi="Franklin Gothic Book" w:cs="Times New Roman"/>
          <w:b/>
          <w:i/>
          <w:iCs/>
        </w:rPr>
        <w:t>à</w:t>
      </w:r>
      <w:r w:rsidRPr="00A17082">
        <w:rPr>
          <w:rFonts w:ascii="Franklin Gothic Book" w:hAnsi="Franklin Gothic Book"/>
          <w:b/>
          <w:i/>
          <w:iCs/>
        </w:rPr>
        <w:t xml:space="preserve"> l</w:t>
      </w:r>
      <w:r w:rsidRPr="00A17082">
        <w:rPr>
          <w:rFonts w:ascii="Franklin Gothic Book" w:hAnsi="Franklin Gothic Book" w:cs="Times New Roman"/>
          <w:b/>
          <w:i/>
          <w:iCs/>
        </w:rPr>
        <w:t>’</w:t>
      </w:r>
      <w:r w:rsidRPr="00A17082">
        <w:rPr>
          <w:rFonts w:ascii="Franklin Gothic Book" w:hAnsi="Franklin Gothic Book"/>
          <w:b/>
          <w:i/>
          <w:iCs/>
        </w:rPr>
        <w:t>action</w:t>
      </w:r>
    </w:p>
    <w:p w:rsidR="00A17082" w:rsidRPr="00A17082" w:rsidRDefault="00A17082" w:rsidP="00A17082">
      <w:pPr>
        <w:shd w:val="clear" w:color="auto" w:fill="FFFFFF"/>
        <w:spacing w:after="0" w:line="240" w:lineRule="auto"/>
        <w:ind w:left="2213" w:hanging="2117"/>
        <w:rPr>
          <w:rFonts w:ascii="Franklin Gothic Book" w:hAnsi="Franklin Gothic Book"/>
          <w:b/>
          <w:i/>
          <w:iCs/>
          <w:color w:val="000080"/>
        </w:rPr>
      </w:pPr>
    </w:p>
    <w:p w:rsidR="00A17082" w:rsidRPr="00A17082" w:rsidRDefault="00A17082" w:rsidP="00A17082">
      <w:pPr>
        <w:shd w:val="clear" w:color="auto" w:fill="FFFFFF"/>
        <w:spacing w:after="0" w:line="240" w:lineRule="auto"/>
        <w:ind w:left="2213" w:hanging="2117"/>
        <w:rPr>
          <w:rFonts w:ascii="Franklin Gothic Book" w:hAnsi="Franklin Gothic Book"/>
          <w:b/>
          <w:i/>
          <w:iCs/>
          <w:color w:val="000080"/>
        </w:rPr>
      </w:pPr>
    </w:p>
    <w:p w:rsidR="00A17082" w:rsidRPr="00A17082" w:rsidRDefault="00A17082" w:rsidP="00A17082">
      <w:pPr>
        <w:shd w:val="clear" w:color="auto" w:fill="FFFFFF"/>
        <w:spacing w:after="0" w:line="240" w:lineRule="auto"/>
        <w:jc w:val="both"/>
        <w:rPr>
          <w:rFonts w:ascii="Franklin Gothic Book" w:hAnsi="Franklin Gothic Book"/>
        </w:rPr>
      </w:pPr>
      <w:r w:rsidRPr="00A17082">
        <w:rPr>
          <w:rFonts w:ascii="Franklin Gothic Book" w:hAnsi="Franklin Gothic Book"/>
        </w:rPr>
        <w:t>Les cofinancements envisagés et/ou actés (préciser les différents partenaires éligibles, leur niveau de participation et la nature de leur participation) :</w:t>
      </w: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r w:rsidRPr="00A17082">
        <w:rPr>
          <w:rFonts w:ascii="Franklin Gothic Book" w:hAnsi="Franklin Gothic Book"/>
          <w:color w:val="000000"/>
        </w:rPr>
        <w:t>Nature et objet des postes de d</w:t>
      </w:r>
      <w:r w:rsidRPr="00A17082">
        <w:rPr>
          <w:rFonts w:ascii="Franklin Gothic Book" w:hAnsi="Franklin Gothic Book" w:cs="Times New Roman"/>
          <w:color w:val="000000"/>
        </w:rPr>
        <w:t>é</w:t>
      </w:r>
      <w:r w:rsidRPr="00A17082">
        <w:rPr>
          <w:rFonts w:ascii="Franklin Gothic Book" w:hAnsi="Franklin Gothic Book"/>
          <w:color w:val="000000"/>
        </w:rPr>
        <w:t>penses les plus significatifs (honoraires de prestataires, d</w:t>
      </w:r>
      <w:r w:rsidRPr="00A17082">
        <w:rPr>
          <w:rFonts w:ascii="Franklin Gothic Book" w:hAnsi="Franklin Gothic Book" w:cs="Times New Roman"/>
          <w:color w:val="000000"/>
        </w:rPr>
        <w:t>é</w:t>
      </w:r>
      <w:r w:rsidRPr="00A17082">
        <w:rPr>
          <w:rFonts w:ascii="Franklin Gothic Book" w:hAnsi="Franklin Gothic Book"/>
          <w:color w:val="000000"/>
        </w:rPr>
        <w:t>placements, salaires, etc.) :</w:t>
      </w: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rPr>
      </w:pPr>
      <w:r w:rsidRPr="00A17082">
        <w:rPr>
          <w:rFonts w:ascii="Franklin Gothic Book" w:hAnsi="Franklin Gothic Book"/>
          <w:color w:val="000000"/>
        </w:rPr>
        <w:t>R</w:t>
      </w:r>
      <w:r w:rsidRPr="00A17082">
        <w:rPr>
          <w:rFonts w:ascii="Franklin Gothic Book" w:hAnsi="Franklin Gothic Book" w:cs="Times New Roman"/>
          <w:color w:val="000000"/>
        </w:rPr>
        <w:t>è</w:t>
      </w:r>
      <w:r w:rsidRPr="00A17082">
        <w:rPr>
          <w:rFonts w:ascii="Franklin Gothic Book" w:hAnsi="Franklin Gothic Book"/>
          <w:color w:val="000000"/>
        </w:rPr>
        <w:t>gles de r</w:t>
      </w:r>
      <w:r w:rsidRPr="00A17082">
        <w:rPr>
          <w:rFonts w:ascii="Franklin Gothic Book" w:hAnsi="Franklin Gothic Book" w:cs="Times New Roman"/>
          <w:color w:val="000000"/>
        </w:rPr>
        <w:t>é</w:t>
      </w:r>
      <w:r w:rsidRPr="00A17082">
        <w:rPr>
          <w:rFonts w:ascii="Franklin Gothic Book" w:hAnsi="Franklin Gothic Book"/>
          <w:color w:val="000000"/>
        </w:rPr>
        <w:t>partition des charges indirectes affect</w:t>
      </w:r>
      <w:r w:rsidRPr="00A17082">
        <w:rPr>
          <w:rFonts w:ascii="Franklin Gothic Book" w:hAnsi="Franklin Gothic Book" w:cs="Times New Roman"/>
          <w:color w:val="000000"/>
        </w:rPr>
        <w:t>é</w:t>
      </w:r>
      <w:r w:rsidRPr="00A17082">
        <w:rPr>
          <w:rFonts w:ascii="Franklin Gothic Book" w:hAnsi="Franklin Gothic Book"/>
          <w:color w:val="000000"/>
        </w:rPr>
        <w:t xml:space="preserve">es </w:t>
      </w:r>
      <w:r w:rsidRPr="00A17082">
        <w:rPr>
          <w:rFonts w:ascii="Franklin Gothic Book" w:hAnsi="Franklin Gothic Book" w:cs="Times New Roman"/>
          <w:color w:val="000000"/>
        </w:rPr>
        <w:t>à</w:t>
      </w:r>
      <w:r w:rsidRPr="00A17082">
        <w:rPr>
          <w:rFonts w:ascii="Franklin Gothic Book" w:hAnsi="Franklin Gothic Book"/>
          <w:color w:val="000000"/>
        </w:rPr>
        <w:t xml:space="preserve"> l'action subventionn</w:t>
      </w:r>
      <w:r w:rsidRPr="00A17082">
        <w:rPr>
          <w:rFonts w:ascii="Franklin Gothic Book" w:hAnsi="Franklin Gothic Book" w:cs="Times New Roman"/>
          <w:color w:val="000000"/>
        </w:rPr>
        <w:t>é</w:t>
      </w:r>
      <w:r w:rsidRPr="00A17082">
        <w:rPr>
          <w:rFonts w:ascii="Franklin Gothic Book" w:hAnsi="Franklin Gothic Book"/>
          <w:color w:val="000000"/>
        </w:rPr>
        <w:t>e (exemple : quote-part, des salaires, etc.) :</w:t>
      </w: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rPr>
      </w:pPr>
      <w:r w:rsidRPr="00A17082">
        <w:rPr>
          <w:rFonts w:ascii="Franklin Gothic Book" w:hAnsi="Franklin Gothic Book"/>
          <w:color w:val="000000"/>
        </w:rPr>
        <w:t>Quelles sont les contributions volontaires en nature affect</w:t>
      </w:r>
      <w:r w:rsidRPr="00A17082">
        <w:rPr>
          <w:rFonts w:ascii="Franklin Gothic Book" w:hAnsi="Franklin Gothic Book" w:cs="Times New Roman"/>
          <w:color w:val="000000"/>
        </w:rPr>
        <w:t>é</w:t>
      </w:r>
      <w:r w:rsidRPr="00A17082">
        <w:rPr>
          <w:rFonts w:ascii="Franklin Gothic Book" w:hAnsi="Franklin Gothic Book"/>
          <w:color w:val="000000"/>
        </w:rPr>
        <w:t xml:space="preserve">es </w:t>
      </w:r>
      <w:r w:rsidRPr="00A17082">
        <w:rPr>
          <w:rFonts w:ascii="Franklin Gothic Book" w:hAnsi="Franklin Gothic Book" w:cs="Times New Roman"/>
          <w:color w:val="000000"/>
        </w:rPr>
        <w:t>à</w:t>
      </w:r>
      <w:r w:rsidRPr="00A17082">
        <w:rPr>
          <w:rFonts w:ascii="Franklin Gothic Book" w:hAnsi="Franklin Gothic Book"/>
          <w:color w:val="000000"/>
        </w:rPr>
        <w:t xml:space="preserve"> la r</w:t>
      </w:r>
      <w:r w:rsidRPr="00A17082">
        <w:rPr>
          <w:rFonts w:ascii="Franklin Gothic Book" w:hAnsi="Franklin Gothic Book" w:cs="Times New Roman"/>
          <w:color w:val="000000"/>
        </w:rPr>
        <w:t>é</w:t>
      </w:r>
      <w:r w:rsidRPr="00A17082">
        <w:rPr>
          <w:rFonts w:ascii="Franklin Gothic Book" w:hAnsi="Franklin Gothic Book"/>
          <w:color w:val="000000"/>
        </w:rPr>
        <w:t>alisation du projet ou de</w:t>
      </w:r>
      <w:r w:rsidRPr="00A17082">
        <w:rPr>
          <w:rFonts w:ascii="Franklin Gothic Book" w:hAnsi="Franklin Gothic Book"/>
        </w:rPr>
        <w:t xml:space="preserve"> </w:t>
      </w:r>
      <w:r w:rsidRPr="00A17082">
        <w:rPr>
          <w:rFonts w:ascii="Franklin Gothic Book" w:hAnsi="Franklin Gothic Book"/>
          <w:color w:val="000000"/>
          <w:spacing w:val="-2"/>
        </w:rPr>
        <w:t>l'action subventionn</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w:t>
      </w:r>
      <w:r w:rsidRPr="00A17082">
        <w:rPr>
          <w:rFonts w:ascii="Franklin Gothic Book" w:hAnsi="Franklin Gothic Book"/>
          <w:color w:val="000000"/>
          <w:spacing w:val="-2"/>
          <w:vertAlign w:val="superscript"/>
        </w:rPr>
        <w:t>1</w:t>
      </w:r>
      <w:hyperlink w:anchor="bookmark8" w:history="1">
        <w:r w:rsidRPr="00A17082">
          <w:rPr>
            <w:rFonts w:ascii="Franklin Gothic Book" w:hAnsi="Franklin Gothic Book"/>
            <w:color w:val="000000"/>
            <w:spacing w:val="-2"/>
          </w:rPr>
          <w:t xml:space="preserve"> </w:t>
        </w:r>
      </w:hyperlink>
      <w:r w:rsidRPr="00A17082">
        <w:rPr>
          <w:rFonts w:ascii="Franklin Gothic Book" w:hAnsi="Franklin Gothic Book"/>
          <w:color w:val="000000"/>
          <w:spacing w:val="-2"/>
        </w:rPr>
        <w:t>?</w:t>
      </w: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r w:rsidRPr="00A17082">
        <w:rPr>
          <w:rFonts w:ascii="Franklin Gothic Book" w:hAnsi="Franklin Gothic Book"/>
          <w:color w:val="000000"/>
          <w:spacing w:val="-1"/>
        </w:rPr>
        <w:t>Autres observations sur le budget pr</w:t>
      </w:r>
      <w:r w:rsidRPr="00A17082">
        <w:rPr>
          <w:rFonts w:ascii="Franklin Gothic Book" w:hAnsi="Franklin Gothic Book" w:cs="Times New Roman"/>
          <w:color w:val="000000"/>
          <w:spacing w:val="-1"/>
        </w:rPr>
        <w:t>é</w:t>
      </w:r>
      <w:r w:rsidRPr="00A17082">
        <w:rPr>
          <w:rFonts w:ascii="Franklin Gothic Book" w:hAnsi="Franklin Gothic Book"/>
          <w:color w:val="000000"/>
          <w:spacing w:val="-1"/>
        </w:rPr>
        <w:t>visionnel de l</w:t>
      </w:r>
      <w:r w:rsidRPr="00A17082">
        <w:rPr>
          <w:rFonts w:ascii="Franklin Gothic Book" w:hAnsi="Franklin Gothic Book" w:cs="Times New Roman"/>
          <w:color w:val="000000"/>
          <w:spacing w:val="-1"/>
        </w:rPr>
        <w:t>’</w:t>
      </w:r>
      <w:r w:rsidRPr="00A17082">
        <w:rPr>
          <w:rFonts w:ascii="Franklin Gothic Book" w:hAnsi="Franklin Gothic Book"/>
          <w:color w:val="000000"/>
          <w:spacing w:val="-1"/>
        </w:rPr>
        <w:t>op</w:t>
      </w:r>
      <w:r w:rsidRPr="00A17082">
        <w:rPr>
          <w:rFonts w:ascii="Franklin Gothic Book" w:hAnsi="Franklin Gothic Book" w:cs="Times New Roman"/>
          <w:color w:val="000000"/>
          <w:spacing w:val="-1"/>
        </w:rPr>
        <w:t>é</w:t>
      </w:r>
      <w:r w:rsidRPr="00A17082">
        <w:rPr>
          <w:rFonts w:ascii="Franklin Gothic Book" w:hAnsi="Franklin Gothic Book"/>
          <w:color w:val="000000"/>
          <w:spacing w:val="-1"/>
        </w:rPr>
        <w:t>ration :</w:t>
      </w: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rPr>
          <w:rFonts w:ascii="Franklin Gothic Book" w:hAnsi="Franklin Gothic Book"/>
          <w:color w:val="000000"/>
          <w:spacing w:val="-1"/>
        </w:rPr>
      </w:pPr>
      <w:bookmarkStart w:id="5" w:name="bookmark8"/>
      <w:r w:rsidRPr="00A17082">
        <w:rPr>
          <w:rFonts w:ascii="Franklin Gothic Book" w:hAnsi="Franklin Gothic Book"/>
          <w:color w:val="000000"/>
          <w:spacing w:val="-1"/>
        </w:rPr>
        <w:br w:type="page"/>
      </w:r>
    </w:p>
    <w:bookmarkEnd w:id="5"/>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3-2. Budget pr</w:t>
      </w:r>
      <w:r w:rsidRPr="00A17082">
        <w:rPr>
          <w:rFonts w:ascii="Franklin Gothic Book" w:hAnsi="Franklin Gothic Book" w:cs="Times New Roman"/>
        </w:rPr>
        <w:t>é</w:t>
      </w:r>
      <w:r w:rsidRPr="00A17082">
        <w:rPr>
          <w:rFonts w:ascii="Franklin Gothic Book" w:hAnsi="Franklin Gothic Book"/>
        </w:rPr>
        <w:t xml:space="preserve">visionnel </w:t>
      </w:r>
      <w:r>
        <w:rPr>
          <w:rFonts w:ascii="Franklin Gothic Book" w:hAnsi="Franklin Gothic Book"/>
          <w:u w:val="single"/>
        </w:rPr>
        <w:t>du projet</w:t>
      </w:r>
    </w:p>
    <w:p w:rsidR="00A17082" w:rsidRDefault="00A17082" w:rsidP="00832772">
      <w:pPr>
        <w:shd w:val="clear" w:color="auto" w:fill="FFFFFF"/>
        <w:spacing w:after="0" w:line="240" w:lineRule="auto"/>
        <w:rPr>
          <w:rFonts w:ascii="Franklin Gothic Book" w:hAnsi="Franklin Gothic Book"/>
          <w:sz w:val="24"/>
          <w:szCs w:val="24"/>
        </w:rPr>
      </w:pPr>
      <w:r w:rsidRPr="00832772">
        <w:rPr>
          <w:rFonts w:ascii="Franklin Gothic Book" w:hAnsi="Franklin Gothic Book"/>
          <w:sz w:val="24"/>
          <w:szCs w:val="24"/>
        </w:rPr>
        <w:t xml:space="preserve">Le total des charges doit </w:t>
      </w:r>
      <w:r w:rsidRPr="00832772">
        <w:rPr>
          <w:rFonts w:ascii="Franklin Gothic Book" w:hAnsi="Franklin Gothic Book" w:cs="Times New Roman"/>
          <w:sz w:val="24"/>
          <w:szCs w:val="24"/>
        </w:rPr>
        <w:t>ê</w:t>
      </w:r>
      <w:r w:rsidRPr="00832772">
        <w:rPr>
          <w:rFonts w:ascii="Franklin Gothic Book" w:hAnsi="Franklin Gothic Book"/>
          <w:sz w:val="24"/>
          <w:szCs w:val="24"/>
        </w:rPr>
        <w:t xml:space="preserve">tre </w:t>
      </w:r>
      <w:r w:rsidRPr="00832772">
        <w:rPr>
          <w:rFonts w:ascii="Franklin Gothic Book" w:hAnsi="Franklin Gothic Book" w:cs="Times New Roman"/>
          <w:sz w:val="24"/>
          <w:szCs w:val="24"/>
        </w:rPr>
        <w:t>é</w:t>
      </w:r>
      <w:r w:rsidRPr="00832772">
        <w:rPr>
          <w:rFonts w:ascii="Franklin Gothic Book" w:hAnsi="Franklin Gothic Book"/>
          <w:sz w:val="24"/>
          <w:szCs w:val="24"/>
        </w:rPr>
        <w:t>gal au total des produits.</w:t>
      </w:r>
    </w:p>
    <w:p w:rsidR="001230F9" w:rsidRPr="00832772" w:rsidRDefault="001230F9" w:rsidP="0083277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ind w:left="3374"/>
        <w:outlineLvl w:val="0"/>
        <w:rPr>
          <w:rFonts w:ascii="Franklin Gothic Book" w:hAnsi="Franklin Gothic Book"/>
        </w:rPr>
      </w:pPr>
      <w:r w:rsidRPr="00A17082">
        <w:rPr>
          <w:rFonts w:ascii="Franklin Gothic Book" w:hAnsi="Franklin Gothic Book"/>
          <w:b/>
          <w:bCs/>
          <w:color w:val="000000"/>
          <w:spacing w:val="-2"/>
        </w:rPr>
        <w:t>Ann</w:t>
      </w:r>
      <w:r w:rsidRPr="00A17082">
        <w:rPr>
          <w:rFonts w:ascii="Franklin Gothic Book" w:hAnsi="Franklin Gothic Book" w:cs="Times New Roman"/>
          <w:b/>
          <w:bCs/>
          <w:color w:val="000000"/>
          <w:spacing w:val="-2"/>
        </w:rPr>
        <w:t>é</w:t>
      </w:r>
      <w:r w:rsidRPr="00A17082">
        <w:rPr>
          <w:rFonts w:ascii="Franklin Gothic Book" w:hAnsi="Franklin Gothic Book"/>
          <w:b/>
          <w:bCs/>
          <w:color w:val="000000"/>
          <w:spacing w:val="-2"/>
        </w:rPr>
        <w:t xml:space="preserve">e(s) ou exercice(s) </w:t>
      </w:r>
      <w:smartTag w:uri="urn:schemas-microsoft-com:office:cs:smarttags" w:element="NumConv6p0">
        <w:smartTagPr>
          <w:attr w:name="val" w:val="20"/>
          <w:attr w:name="sch" w:val="1"/>
        </w:smartTagPr>
        <w:r w:rsidRPr="00A17082">
          <w:rPr>
            <w:rFonts w:ascii="Franklin Gothic Book" w:hAnsi="Franklin Gothic Book"/>
            <w:b/>
            <w:bCs/>
            <w:color w:val="000000"/>
            <w:spacing w:val="-2"/>
          </w:rPr>
          <w:t>20</w:t>
        </w:r>
      </w:smartTag>
      <w:r w:rsidRPr="00A17082">
        <w:rPr>
          <w:rFonts w:ascii="Franklin Gothic Book" w:hAnsi="Franklin Gothic Book" w:cs="Times New Roman"/>
          <w:b/>
          <w:bCs/>
          <w:color w:val="000000"/>
          <w:spacing w:val="-2"/>
        </w:rPr>
        <w:t>…</w:t>
      </w:r>
    </w:p>
    <w:p w:rsidR="00A17082" w:rsidRPr="00A17082" w:rsidRDefault="00A17082" w:rsidP="00A17082">
      <w:pPr>
        <w:spacing w:after="0" w:line="240" w:lineRule="auto"/>
        <w:rPr>
          <w:rFonts w:ascii="Franklin Gothic Book" w:hAnsi="Franklin Gothic Book" w:cs="Times New Roman"/>
          <w:sz w:val="2"/>
          <w:szCs w:val="2"/>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A17082" w:rsidRPr="00A17082" w:rsidTr="001230F9">
        <w:trPr>
          <w:trHeight w:hRule="exact" w:val="461"/>
        </w:trPr>
        <w:tc>
          <w:tcPr>
            <w:tcW w:w="3437"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CHARGES</w:t>
            </w:r>
          </w:p>
        </w:tc>
        <w:tc>
          <w:tcPr>
            <w:tcW w:w="1742"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Montant</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PRODUITS</w:t>
            </w:r>
          </w:p>
        </w:tc>
        <w:tc>
          <w:tcPr>
            <w:tcW w:w="1767"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Montant</w:t>
            </w:r>
          </w:p>
        </w:tc>
      </w:tr>
      <w:tr w:rsidR="00A17082" w:rsidRPr="00A17082" w:rsidTr="001230F9">
        <w:trPr>
          <w:trHeight w:hRule="exact" w:val="221"/>
        </w:trPr>
        <w:tc>
          <w:tcPr>
            <w:tcW w:w="517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DIRECTES</w:t>
            </w:r>
          </w:p>
        </w:tc>
        <w:tc>
          <w:tcPr>
            <w:tcW w:w="446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RESSOURCES DIRECTES</w:t>
            </w:r>
          </w:p>
        </w:tc>
      </w:tr>
      <w:tr w:rsidR="00A17082" w:rsidRPr="00A17082" w:rsidTr="001230F9">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val" w:val="60"/>
                <w:attr w:name="sch" w:val="1"/>
              </w:smartTagPr>
              <w:r w:rsidRPr="001230F9">
                <w:rPr>
                  <w:rFonts w:ascii="Franklin Gothic Book" w:hAnsi="Franklin Gothic Book"/>
                  <w:b/>
                  <w:bCs/>
                  <w:color w:val="4F81BD" w:themeColor="accent1"/>
                  <w:sz w:val="16"/>
                  <w:szCs w:val="16"/>
                </w:rPr>
                <w:t>60</w:t>
              </w:r>
            </w:smartTag>
            <w:r w:rsidRPr="001230F9">
              <w:rPr>
                <w:rFonts w:ascii="Franklin Gothic Book" w:hAnsi="Franklin Gothic Book"/>
                <w:b/>
                <w:bCs/>
                <w:color w:val="4F81BD" w:themeColor="accent1"/>
                <w:sz w:val="16"/>
                <w:szCs w:val="16"/>
              </w:rPr>
              <w:t xml:space="preserve"> </w:t>
            </w:r>
            <w:r w:rsidRPr="001230F9">
              <w:rPr>
                <w:rFonts w:ascii="Franklin Gothic Book" w:hAnsi="Franklin Gothic Book" w:cs="Times New Roman"/>
                <w:b/>
                <w:bCs/>
                <w:color w:val="4F81BD" w:themeColor="accent1"/>
                <w:sz w:val="16"/>
                <w:szCs w:val="16"/>
              </w:rPr>
              <w:t>–</w:t>
            </w:r>
            <w:r w:rsidRPr="001230F9">
              <w:rPr>
                <w:rFonts w:ascii="Franklin Gothic Book" w:hAnsi="Franklin Gothic Book"/>
                <w:b/>
                <w:bCs/>
                <w:color w:val="4F81BD" w:themeColor="accent1"/>
                <w:sz w:val="16"/>
                <w:szCs w:val="16"/>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49"/>
              <w:rPr>
                <w:rFonts w:ascii="Franklin Gothic Book" w:hAnsi="Franklin Gothic Book"/>
              </w:rPr>
            </w:pPr>
            <w:smartTag w:uri="urn:schemas-microsoft-com:office:cs:smarttags" w:element="NumConv6p0">
              <w:smartTagPr>
                <w:attr w:name="val" w:val="70"/>
                <w:attr w:name="sch" w:val="1"/>
              </w:smartTagPr>
              <w:r w:rsidRPr="001230F9">
                <w:rPr>
                  <w:rFonts w:ascii="Franklin Gothic Book" w:hAnsi="Franklin Gothic Book"/>
                  <w:b/>
                  <w:bCs/>
                  <w:color w:val="4F81BD" w:themeColor="accent1"/>
                  <w:spacing w:val="-1"/>
                  <w:sz w:val="16"/>
                  <w:szCs w:val="16"/>
                </w:rPr>
                <w:t>70</w:t>
              </w:r>
            </w:smartTag>
            <w:r w:rsidRPr="001230F9">
              <w:rPr>
                <w:rFonts w:ascii="Franklin Gothic Book" w:hAnsi="Franklin Gothic Book"/>
                <w:b/>
                <w:bCs/>
                <w:color w:val="4F81BD" w:themeColor="accent1"/>
                <w:spacing w:val="-1"/>
                <w:sz w:val="16"/>
                <w:szCs w:val="16"/>
              </w:rPr>
              <w:t xml:space="preserve"> </w:t>
            </w:r>
            <w:r w:rsidRPr="001230F9">
              <w:rPr>
                <w:rFonts w:ascii="Franklin Gothic Book" w:hAnsi="Franklin Gothic Book" w:cs="Times New Roman"/>
                <w:b/>
                <w:bCs/>
                <w:color w:val="4F81BD" w:themeColor="accent1"/>
                <w:spacing w:val="-1"/>
                <w:sz w:val="16"/>
                <w:szCs w:val="16"/>
              </w:rPr>
              <w:t>–</w:t>
            </w:r>
            <w:r w:rsidRPr="001230F9">
              <w:rPr>
                <w:rFonts w:ascii="Franklin Gothic Book" w:hAnsi="Franklin Gothic Book"/>
                <w:b/>
                <w:bCs/>
                <w:color w:val="4F81BD" w:themeColor="accent1"/>
                <w:spacing w:val="-1"/>
                <w:sz w:val="16"/>
                <w:szCs w:val="16"/>
              </w:rPr>
              <w:t xml:space="preserve"> Vente de produits finis, de </w:t>
            </w:r>
            <w:r w:rsidRPr="001230F9">
              <w:rPr>
                <w:rFonts w:ascii="Franklin Gothic Book" w:hAnsi="Franklin Gothic Book"/>
                <w:b/>
                <w:bCs/>
                <w:color w:val="4F81BD" w:themeColor="accent1"/>
                <w:sz w:val="16"/>
                <w:szCs w:val="16"/>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Achats mati</w:t>
            </w:r>
            <w:r w:rsidRPr="00A17082">
              <w:rPr>
                <w:rFonts w:ascii="Franklin Gothic Book" w:hAnsi="Franklin Gothic Book" w:cs="Times New Roman"/>
                <w:color w:val="000000"/>
                <w:sz w:val="16"/>
                <w:szCs w:val="16"/>
              </w:rPr>
              <w:t>è</w:t>
            </w:r>
            <w:r w:rsidRPr="00A17082">
              <w:rPr>
                <w:rFonts w:ascii="Franklin Gothic Book" w:hAnsi="Franklin Gothic Book"/>
                <w:color w:val="000000"/>
                <w:sz w:val="16"/>
                <w:szCs w:val="16"/>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val" w:val="74"/>
                <w:attr w:name="sch" w:val="1"/>
              </w:smartTagPr>
              <w:r w:rsidRPr="001230F9">
                <w:rPr>
                  <w:rFonts w:ascii="Franklin Gothic Book" w:hAnsi="Franklin Gothic Book"/>
                  <w:b/>
                  <w:bCs/>
                  <w:color w:val="4F81BD" w:themeColor="accent1"/>
                  <w:spacing w:val="-3"/>
                  <w:sz w:val="16"/>
                  <w:szCs w:val="16"/>
                </w:rPr>
                <w:t>74</w:t>
              </w:r>
            </w:smartTag>
            <w:r w:rsidRPr="001230F9">
              <w:rPr>
                <w:rFonts w:ascii="Franklin Gothic Book" w:hAnsi="Franklin Gothic Book"/>
                <w:b/>
                <w:bCs/>
                <w:color w:val="4F81BD" w:themeColor="accent1"/>
                <w:spacing w:val="-3"/>
                <w:sz w:val="16"/>
                <w:szCs w:val="16"/>
              </w:rPr>
              <w:t>- Subventions d</w:t>
            </w:r>
            <w:r w:rsidRPr="001230F9">
              <w:rPr>
                <w:rFonts w:ascii="Franklin Gothic Book" w:hAnsi="Franklin Gothic Book" w:cs="Times New Roman"/>
                <w:b/>
                <w:bCs/>
                <w:color w:val="4F81BD" w:themeColor="accent1"/>
                <w:spacing w:val="-3"/>
                <w:sz w:val="16"/>
                <w:szCs w:val="16"/>
              </w:rPr>
              <w:t>’</w:t>
            </w:r>
            <w:r w:rsidRPr="001230F9">
              <w:rPr>
                <w:rFonts w:ascii="Franklin Gothic Book" w:hAnsi="Franklin Gothic Book"/>
                <w:b/>
                <w:bCs/>
                <w:color w:val="4F81BD" w:themeColor="accent1"/>
                <w:spacing w:val="-3"/>
                <w:sz w:val="16"/>
                <w:szCs w:val="16"/>
              </w:rPr>
              <w:t>exploitation</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283"/>
              <w:rPr>
                <w:rFonts w:ascii="Franklin Gothic Book" w:hAnsi="Franklin Gothic Book"/>
              </w:rPr>
            </w:pPr>
            <w:r w:rsidRPr="00A17082">
              <w:rPr>
                <w:rFonts w:ascii="Franklin Gothic Book" w:hAnsi="Franklin Gothic Book"/>
                <w:color w:val="000000"/>
                <w:spacing w:val="-1"/>
                <w:sz w:val="16"/>
                <w:szCs w:val="16"/>
              </w:rPr>
              <w:t>Etat : pr</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ciser le(s) minist</w:t>
            </w:r>
            <w:r w:rsidRPr="00A17082">
              <w:rPr>
                <w:rFonts w:ascii="Franklin Gothic Book" w:hAnsi="Franklin Gothic Book" w:cs="Times New Roman"/>
                <w:color w:val="000000"/>
                <w:spacing w:val="-1"/>
                <w:sz w:val="16"/>
                <w:szCs w:val="16"/>
              </w:rPr>
              <w:t>è</w:t>
            </w:r>
            <w:r w:rsidRPr="00A17082">
              <w:rPr>
                <w:rFonts w:ascii="Franklin Gothic Book" w:hAnsi="Franklin Gothic Book"/>
                <w:color w:val="000000"/>
                <w:spacing w:val="-1"/>
                <w:sz w:val="16"/>
                <w:szCs w:val="16"/>
              </w:rPr>
              <w:t xml:space="preserve">re(s) </w:t>
            </w:r>
            <w:r w:rsidRPr="00A17082">
              <w:rPr>
                <w:rFonts w:ascii="Franklin Gothic Book" w:hAnsi="Franklin Gothic Book"/>
                <w:color w:val="000000"/>
                <w:sz w:val="16"/>
                <w:szCs w:val="16"/>
              </w:rPr>
              <w:t>sollicit</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val" w:val="61"/>
                <w:attr w:name="sch" w:val="1"/>
              </w:smartTagPr>
              <w:r w:rsidRPr="001230F9">
                <w:rPr>
                  <w:rFonts w:ascii="Franklin Gothic Book" w:hAnsi="Franklin Gothic Book"/>
                  <w:b/>
                  <w:bCs/>
                  <w:color w:val="4F81BD" w:themeColor="accent1"/>
                  <w:sz w:val="16"/>
                  <w:szCs w:val="16"/>
                </w:rPr>
                <w:t>61</w:t>
              </w:r>
            </w:smartTag>
            <w:r w:rsidRPr="001230F9">
              <w:rPr>
                <w:rFonts w:ascii="Franklin Gothic Book" w:hAnsi="Franklin Gothic Book"/>
                <w:b/>
                <w:bCs/>
                <w:color w:val="4F81BD" w:themeColor="accent1"/>
                <w:sz w:val="16"/>
                <w:szCs w:val="16"/>
              </w:rPr>
              <w:t xml:space="preserve"> - Services ext</w:t>
            </w:r>
            <w:r w:rsidRPr="001230F9">
              <w:rPr>
                <w:rFonts w:ascii="Franklin Gothic Book" w:hAnsi="Franklin Gothic Book" w:cs="Times New Roman"/>
                <w:b/>
                <w:bCs/>
                <w:color w:val="4F81BD" w:themeColor="accent1"/>
                <w:sz w:val="16"/>
                <w:szCs w:val="16"/>
              </w:rPr>
              <w:t>é</w:t>
            </w:r>
            <w:r w:rsidRPr="001230F9">
              <w:rPr>
                <w:rFonts w:ascii="Franklin Gothic Book" w:hAnsi="Franklin Gothic Book"/>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Entretien et 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val" w:val="62"/>
                <w:attr w:name="sch" w:val="1"/>
              </w:smartTagPr>
              <w:r w:rsidRPr="001230F9">
                <w:rPr>
                  <w:rFonts w:ascii="Franklin Gothic Book" w:hAnsi="Franklin Gothic Book"/>
                  <w:b/>
                  <w:bCs/>
                  <w:color w:val="4F81BD" w:themeColor="accent1"/>
                  <w:sz w:val="16"/>
                  <w:szCs w:val="16"/>
                </w:rPr>
                <w:t>62</w:t>
              </w:r>
            </w:smartTag>
            <w:r w:rsidRPr="001230F9">
              <w:rPr>
                <w:rFonts w:ascii="Franklin Gothic Book" w:hAnsi="Franklin Gothic Book"/>
                <w:b/>
                <w:bCs/>
                <w:color w:val="4F81BD" w:themeColor="accent1"/>
                <w:sz w:val="16"/>
                <w:szCs w:val="16"/>
              </w:rPr>
              <w:t xml:space="preserve"> - Autres services ext</w:t>
            </w:r>
            <w:r w:rsidRPr="001230F9">
              <w:rPr>
                <w:rFonts w:ascii="Franklin Gothic Book" w:hAnsi="Franklin Gothic Book" w:cs="Times New Roman"/>
                <w:b/>
                <w:bCs/>
                <w:color w:val="4F81BD" w:themeColor="accent1"/>
                <w:sz w:val="16"/>
                <w:szCs w:val="16"/>
              </w:rPr>
              <w:t>é</w:t>
            </w:r>
            <w:r w:rsidRPr="001230F9">
              <w:rPr>
                <w:rFonts w:ascii="Franklin Gothic Book" w:hAnsi="Franklin Gothic Book"/>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R</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mun</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rations interm</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4"/>
                <w:sz w:val="16"/>
                <w:szCs w:val="16"/>
              </w:rPr>
              <w:t>Intercommunalit</w:t>
            </w:r>
            <w:r w:rsidRPr="00A17082">
              <w:rPr>
                <w:rFonts w:ascii="Franklin Gothic Book" w:hAnsi="Franklin Gothic Book" w:cs="Times New Roman"/>
                <w:color w:val="000000"/>
                <w:spacing w:val="-4"/>
                <w:sz w:val="16"/>
                <w:szCs w:val="16"/>
              </w:rPr>
              <w:t>é</w:t>
            </w:r>
            <w:r w:rsidRPr="00A17082">
              <w:rPr>
                <w:rFonts w:ascii="Franklin Gothic Book" w:hAnsi="Franklin Gothic Book"/>
                <w:color w:val="000000"/>
                <w:spacing w:val="-4"/>
                <w:sz w:val="16"/>
                <w:szCs w:val="16"/>
              </w:rPr>
              <w:t>(s) : EPCI</w:t>
            </w:r>
            <w:hyperlink w:anchor="bookmark9" w:history="1">
              <w:r w:rsidRPr="00A17082">
                <w:rPr>
                  <w:rFonts w:ascii="Franklin Gothic Book" w:hAnsi="Franklin Gothic Book"/>
                  <w:color w:val="000000"/>
                  <w:spacing w:val="-4"/>
                  <w:sz w:val="16"/>
                  <w:szCs w:val="16"/>
                  <w:vertAlign w:val="superscript"/>
                </w:rPr>
                <w:t>1</w:t>
              </w:r>
              <w:r w:rsidRPr="00A17082">
                <w:rPr>
                  <w:rFonts w:ascii="Franklin Gothic Book" w:hAnsi="Franklin Gothic Book"/>
                  <w:color w:val="000000"/>
                  <w:spacing w:val="-4"/>
                  <w:sz w:val="16"/>
                  <w:szCs w:val="16"/>
                </w:rPr>
                <w:t>2</w:t>
              </w:r>
            </w:hyperlink>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Publicit</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val" w:val="63"/>
                <w:attr w:name="sch" w:val="1"/>
              </w:smartTagPr>
              <w:r w:rsidRPr="001230F9">
                <w:rPr>
                  <w:rFonts w:ascii="Franklin Gothic Book" w:hAnsi="Franklin Gothic Book"/>
                  <w:b/>
                  <w:bCs/>
                  <w:color w:val="4F81BD" w:themeColor="accent1"/>
                  <w:sz w:val="16"/>
                  <w:szCs w:val="16"/>
                </w:rPr>
                <w:t>63</w:t>
              </w:r>
            </w:smartTag>
            <w:r w:rsidRPr="001230F9">
              <w:rPr>
                <w:rFonts w:ascii="Franklin Gothic Book" w:hAnsi="Franklin Gothic Book"/>
                <w:b/>
                <w:bCs/>
                <w:color w:val="4F81BD" w:themeColor="accent1"/>
                <w:sz w:val="16"/>
                <w:szCs w:val="16"/>
              </w:rPr>
              <w:t xml:space="preserve"> - Imp</w:t>
            </w:r>
            <w:r w:rsidRPr="001230F9">
              <w:rPr>
                <w:rFonts w:ascii="Franklin Gothic Book" w:hAnsi="Franklin Gothic Book" w:cs="Times New Roman"/>
                <w:b/>
                <w:bCs/>
                <w:color w:val="4F81BD" w:themeColor="accent1"/>
                <w:sz w:val="16"/>
                <w:szCs w:val="16"/>
              </w:rPr>
              <w:t>ô</w:t>
            </w:r>
            <w:r w:rsidRPr="001230F9">
              <w:rPr>
                <w:rFonts w:ascii="Franklin Gothic Book" w:hAnsi="Franklin Gothic Book"/>
                <w:b/>
                <w:bCs/>
                <w:color w:val="4F81BD" w:themeColor="accent1"/>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Organismes sociaux (d</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Imp</w:t>
            </w:r>
            <w:r w:rsidRPr="00A17082">
              <w:rPr>
                <w:rFonts w:ascii="Franklin Gothic Book" w:hAnsi="Franklin Gothic Book" w:cs="Times New Roman"/>
                <w:color w:val="000000"/>
                <w:sz w:val="16"/>
                <w:szCs w:val="16"/>
              </w:rPr>
              <w:t>ô</w:t>
            </w:r>
            <w:r w:rsidRPr="00A17082">
              <w:rPr>
                <w:rFonts w:ascii="Franklin Gothic Book" w:hAnsi="Franklin Gothic Book"/>
                <w:color w:val="000000"/>
                <w:sz w:val="16"/>
                <w:szCs w:val="16"/>
              </w:rPr>
              <w:t>ts et taxes sur 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mun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imp</w:t>
            </w:r>
            <w:r w:rsidRPr="00A17082">
              <w:rPr>
                <w:rFonts w:ascii="Franklin Gothic Book" w:hAnsi="Franklin Gothic Book" w:cs="Times New Roman"/>
                <w:color w:val="000000"/>
                <w:sz w:val="16"/>
                <w:szCs w:val="16"/>
              </w:rPr>
              <w:t>ô</w:t>
            </w:r>
            <w:r w:rsidRPr="00A17082">
              <w:rPr>
                <w:rFonts w:ascii="Franklin Gothic Book" w:hAnsi="Franklin Gothic Book"/>
                <w:color w:val="00000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Fonds europ</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smartTag w:uri="urn:schemas-microsoft-com:office:cs:smarttags" w:element="NumConv6p0">
              <w:smartTagPr>
                <w:attr w:name="val" w:val="64"/>
                <w:attr w:name="sch" w:val="1"/>
              </w:smartTagPr>
              <w:r w:rsidRPr="001230F9">
                <w:rPr>
                  <w:rFonts w:ascii="Franklin Gothic Book" w:hAnsi="Franklin Gothic Book"/>
                  <w:b/>
                  <w:bCs/>
                  <w:color w:val="4F81BD" w:themeColor="accent1"/>
                  <w:sz w:val="16"/>
                  <w:szCs w:val="16"/>
                </w:rPr>
                <w:t>64</w:t>
              </w:r>
            </w:smartTag>
            <w:r w:rsidRPr="001230F9">
              <w:rPr>
                <w:rFonts w:ascii="Franklin Gothic Book" w:hAnsi="Franklin Gothic Book"/>
                <w:b/>
                <w:bCs/>
                <w:color w:val="4F81BD" w:themeColor="accent1"/>
                <w:sz w:val="16"/>
                <w:szCs w:val="16"/>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mun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226"/>
              <w:rPr>
                <w:rFonts w:ascii="Franklin Gothic Book" w:hAnsi="Franklin Gothic Book"/>
              </w:rPr>
            </w:pPr>
            <w:r w:rsidRPr="00A17082">
              <w:rPr>
                <w:rFonts w:ascii="Franklin Gothic Book" w:hAnsi="Franklin Gothic Book"/>
                <w:color w:val="000000"/>
                <w:sz w:val="16"/>
                <w:szCs w:val="16"/>
              </w:rPr>
              <w:t xml:space="preserve">L'agence de services et de </w:t>
            </w:r>
            <w:r w:rsidRPr="00A17082">
              <w:rPr>
                <w:rFonts w:ascii="Franklin Gothic Book" w:hAnsi="Franklin Gothic Book"/>
                <w:color w:val="000000"/>
                <w:spacing w:val="-1"/>
                <w:sz w:val="16"/>
                <w:szCs w:val="16"/>
              </w:rPr>
              <w:t xml:space="preserve">paiement (ex-CNASEA -emplois </w:t>
            </w:r>
            <w:r w:rsidRPr="00A17082">
              <w:rPr>
                <w:rFonts w:ascii="Franklin Gothic Book" w:hAnsi="Franklin Gothic Book"/>
                <w:color w:val="000000"/>
                <w:sz w:val="16"/>
                <w:szCs w:val="16"/>
              </w:rPr>
              <w:t>aid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 xml:space="preserve">Autres </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Aides priv</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val" w:val="65"/>
                <w:attr w:name="sch" w:val="1"/>
              </w:smartTagPr>
              <w:r w:rsidRPr="001230F9">
                <w:rPr>
                  <w:rFonts w:ascii="Franklin Gothic Book" w:hAnsi="Franklin Gothic Book"/>
                  <w:b/>
                  <w:bCs/>
                  <w:color w:val="4F81BD" w:themeColor="accent1"/>
                  <w:spacing w:val="-1"/>
                  <w:sz w:val="16"/>
                  <w:szCs w:val="16"/>
                </w:rPr>
                <w:t>65</w:t>
              </w:r>
            </w:smartTag>
            <w:r w:rsidRPr="001230F9">
              <w:rPr>
                <w:rFonts w:ascii="Franklin Gothic Book" w:hAnsi="Franklin Gothic Book"/>
                <w:b/>
                <w:bCs/>
                <w:color w:val="4F81BD" w:themeColor="accent1"/>
                <w:spacing w:val="-1"/>
                <w:sz w:val="16"/>
                <w:szCs w:val="16"/>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49"/>
              <w:rPr>
                <w:rFonts w:ascii="Franklin Gothic Book" w:hAnsi="Franklin Gothic Book"/>
              </w:rPr>
            </w:pPr>
            <w:smartTag w:uri="urn:schemas-microsoft-com:office:cs:smarttags" w:element="NumConv6p0">
              <w:smartTagPr>
                <w:attr w:name="val" w:val="75"/>
                <w:attr w:name="sch" w:val="1"/>
              </w:smartTagPr>
              <w:r w:rsidRPr="001230F9">
                <w:rPr>
                  <w:rFonts w:ascii="Franklin Gothic Book" w:hAnsi="Franklin Gothic Book"/>
                  <w:b/>
                  <w:bCs/>
                  <w:color w:val="4F81BD" w:themeColor="accent1"/>
                  <w:spacing w:val="-1"/>
                  <w:sz w:val="16"/>
                  <w:szCs w:val="16"/>
                </w:rPr>
                <w:t>75</w:t>
              </w:r>
            </w:smartTag>
            <w:r w:rsidRPr="001230F9">
              <w:rPr>
                <w:rFonts w:ascii="Franklin Gothic Book" w:hAnsi="Franklin Gothic Book"/>
                <w:b/>
                <w:bCs/>
                <w:color w:val="4F81BD" w:themeColor="accent1"/>
                <w:spacing w:val="-1"/>
                <w:sz w:val="16"/>
                <w:szCs w:val="16"/>
              </w:rPr>
              <w:t xml:space="preserve"> - Autres produits de gestion </w:t>
            </w:r>
            <w:r w:rsidRPr="001230F9">
              <w:rPr>
                <w:rFonts w:ascii="Franklin Gothic Book" w:hAnsi="Franklin Gothic Book"/>
                <w:b/>
                <w:bCs/>
                <w:color w:val="4F81BD" w:themeColor="accent1"/>
                <w:sz w:val="16"/>
                <w:szCs w:val="16"/>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val" w:val="66"/>
                <w:attr w:name="sch" w:val="1"/>
              </w:smartTagPr>
              <w:r w:rsidRPr="001230F9">
                <w:rPr>
                  <w:rFonts w:ascii="Franklin Gothic Book" w:hAnsi="Franklin Gothic Book"/>
                  <w:b/>
                  <w:bCs/>
                  <w:color w:val="4F81BD" w:themeColor="accent1"/>
                  <w:sz w:val="16"/>
                  <w:szCs w:val="16"/>
                </w:rPr>
                <w:t>66</w:t>
              </w:r>
            </w:smartTag>
            <w:r w:rsidRPr="001230F9">
              <w:rPr>
                <w:rFonts w:ascii="Franklin Gothic Book" w:hAnsi="Franklin Gothic Book"/>
                <w:b/>
                <w:bCs/>
                <w:color w:val="4F81BD" w:themeColor="accent1"/>
                <w:sz w:val="16"/>
                <w:szCs w:val="16"/>
              </w:rPr>
              <w:t>- Charges financi</w:t>
            </w:r>
            <w:r w:rsidRPr="001230F9">
              <w:rPr>
                <w:rFonts w:ascii="Franklin Gothic Book" w:hAnsi="Franklin Gothic Book" w:cs="Times New Roman"/>
                <w:b/>
                <w:bCs/>
                <w:color w:val="4F81BD" w:themeColor="accent1"/>
                <w:sz w:val="16"/>
                <w:szCs w:val="16"/>
              </w:rPr>
              <w:t>è</w:t>
            </w:r>
            <w:r w:rsidRPr="001230F9">
              <w:rPr>
                <w:rFonts w:ascii="Franklin Gothic Book" w:hAnsi="Franklin Gothic Book"/>
                <w:b/>
                <w:bCs/>
                <w:color w:val="4F81BD" w:themeColor="accent1"/>
                <w:sz w:val="16"/>
                <w:szCs w:val="16"/>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62"/>
              <w:rPr>
                <w:rFonts w:ascii="Franklin Gothic Book" w:hAnsi="Franklin Gothic Book"/>
              </w:rPr>
            </w:pPr>
            <w:r w:rsidRPr="00A17082">
              <w:rPr>
                <w:rFonts w:ascii="Franklin Gothic Book" w:hAnsi="Franklin Gothic Book"/>
                <w:color w:val="000000"/>
                <w:spacing w:val="-1"/>
                <w:sz w:val="16"/>
                <w:szCs w:val="16"/>
              </w:rPr>
              <w:t xml:space="preserve">Dont cotisations, dons manuels ou </w:t>
            </w:r>
            <w:r w:rsidRPr="00A17082">
              <w:rPr>
                <w:rFonts w:ascii="Franklin Gothic Book" w:hAnsi="Franklin Gothic Book"/>
                <w:color w:val="000000"/>
                <w:sz w:val="16"/>
                <w:szCs w:val="16"/>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val" w:val="67"/>
                <w:attr w:name="sch" w:val="1"/>
              </w:smartTagPr>
              <w:r w:rsidRPr="001230F9">
                <w:rPr>
                  <w:rFonts w:ascii="Franklin Gothic Book" w:hAnsi="Franklin Gothic Book"/>
                  <w:b/>
                  <w:bCs/>
                  <w:color w:val="4F81BD" w:themeColor="accent1"/>
                  <w:sz w:val="16"/>
                  <w:szCs w:val="16"/>
                </w:rPr>
                <w:t>67</w:t>
              </w:r>
            </w:smartTag>
            <w:r w:rsidRPr="001230F9">
              <w:rPr>
                <w:rFonts w:ascii="Franklin Gothic Book" w:hAnsi="Franklin Gothic Book"/>
                <w:b/>
                <w:bCs/>
                <w:color w:val="4F81BD" w:themeColor="accent1"/>
                <w:sz w:val="16"/>
                <w:szCs w:val="16"/>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val" w:val="76"/>
                <w:attr w:name="sch" w:val="1"/>
              </w:smartTagPr>
              <w:r w:rsidRPr="001230F9">
                <w:rPr>
                  <w:rFonts w:ascii="Franklin Gothic Book" w:hAnsi="Franklin Gothic Book"/>
                  <w:b/>
                  <w:bCs/>
                  <w:color w:val="4F81BD" w:themeColor="accent1"/>
                  <w:sz w:val="16"/>
                  <w:szCs w:val="16"/>
                </w:rPr>
                <w:t>76</w:t>
              </w:r>
            </w:smartTag>
            <w:r w:rsidRPr="001230F9">
              <w:rPr>
                <w:rFonts w:ascii="Franklin Gothic Book" w:hAnsi="Franklin Gothic Book"/>
                <w:b/>
                <w:bCs/>
                <w:color w:val="4F81BD" w:themeColor="accent1"/>
                <w:sz w:val="16"/>
                <w:szCs w:val="16"/>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smartTag w:uri="urn:schemas-microsoft-com:office:cs:smarttags" w:element="NumConv6p0">
              <w:smartTagPr>
                <w:attr w:name="val" w:val="68"/>
                <w:attr w:name="sch" w:val="1"/>
              </w:smartTagPr>
              <w:r w:rsidRPr="001230F9">
                <w:rPr>
                  <w:rFonts w:ascii="Franklin Gothic Book" w:hAnsi="Franklin Gothic Book"/>
                  <w:b/>
                  <w:bCs/>
                  <w:color w:val="4F81BD" w:themeColor="accent1"/>
                  <w:sz w:val="16"/>
                  <w:szCs w:val="16"/>
                </w:rPr>
                <w:t>68</w:t>
              </w:r>
            </w:smartTag>
            <w:r w:rsidRPr="001230F9">
              <w:rPr>
                <w:rFonts w:ascii="Franklin Gothic Book" w:hAnsi="Franklin Gothic Book"/>
                <w:b/>
                <w:bCs/>
                <w:color w:val="4F81BD" w:themeColor="accent1"/>
                <w:sz w:val="16"/>
                <w:szCs w:val="16"/>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ind w:right="240"/>
              <w:rPr>
                <w:rFonts w:ascii="Franklin Gothic Book" w:hAnsi="Franklin Gothic Book"/>
                <w:color w:val="4F81BD" w:themeColor="accent1"/>
              </w:rPr>
            </w:pPr>
            <w:smartTag w:uri="urn:schemas-microsoft-com:office:cs:smarttags" w:element="NumConv6p0">
              <w:smartTagPr>
                <w:attr w:name="val" w:val="78"/>
                <w:attr w:name="sch" w:val="1"/>
              </w:smartTagPr>
              <w:r w:rsidRPr="001230F9">
                <w:rPr>
                  <w:rFonts w:ascii="Franklin Gothic Book" w:hAnsi="Franklin Gothic Book"/>
                  <w:b/>
                  <w:bCs/>
                  <w:color w:val="4F81BD" w:themeColor="accent1"/>
                  <w:sz w:val="16"/>
                  <w:szCs w:val="16"/>
                </w:rPr>
                <w:t>78</w:t>
              </w:r>
            </w:smartTag>
            <w:r w:rsidRPr="001230F9">
              <w:rPr>
                <w:rFonts w:ascii="Franklin Gothic Book" w:hAnsi="Franklin Gothic Book"/>
                <w:b/>
                <w:bCs/>
                <w:color w:val="4F81BD" w:themeColor="accent1"/>
                <w:sz w:val="16"/>
                <w:szCs w:val="16"/>
              </w:rPr>
              <w:t xml:space="preserve"> </w:t>
            </w:r>
            <w:r w:rsidRPr="001230F9">
              <w:rPr>
                <w:rFonts w:ascii="Franklin Gothic Book" w:hAnsi="Franklin Gothic Book" w:cs="Times New Roman"/>
                <w:b/>
                <w:bCs/>
                <w:color w:val="4F81BD" w:themeColor="accent1"/>
                <w:sz w:val="16"/>
                <w:szCs w:val="16"/>
              </w:rPr>
              <w:t>–</w:t>
            </w:r>
            <w:r w:rsidRPr="001230F9">
              <w:rPr>
                <w:rFonts w:ascii="Franklin Gothic Book" w:hAnsi="Franklin Gothic Book"/>
                <w:b/>
                <w:bCs/>
                <w:color w:val="4F81BD" w:themeColor="accent1"/>
                <w:sz w:val="16"/>
                <w:szCs w:val="16"/>
              </w:rPr>
              <w:t xml:space="preserve"> Reprises sur </w:t>
            </w:r>
            <w:r w:rsidRPr="001230F9">
              <w:rPr>
                <w:rFonts w:ascii="Franklin Gothic Book" w:hAnsi="Franklin Gothic Book"/>
                <w:b/>
                <w:bCs/>
                <w:color w:val="4F81BD" w:themeColor="accent1"/>
                <w:spacing w:val="-1"/>
                <w:sz w:val="16"/>
                <w:szCs w:val="16"/>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pacing w:val="-1"/>
                <w:sz w:val="16"/>
                <w:szCs w:val="16"/>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1230F9" w:rsidRPr="00A17082" w:rsidTr="001230F9">
        <w:trPr>
          <w:trHeight w:hRule="exact" w:val="89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230F9" w:rsidRDefault="001230F9" w:rsidP="00B818A8">
            <w:pPr>
              <w:shd w:val="clear" w:color="auto" w:fill="FFFFFF"/>
              <w:spacing w:after="0" w:line="240" w:lineRule="auto"/>
              <w:jc w:val="center"/>
              <w:rPr>
                <w:rFonts w:ascii="Franklin Gothic Book" w:hAnsi="Franklin Gothic Book"/>
                <w:b/>
                <w:bCs/>
                <w:color w:val="000000"/>
                <w:spacing w:val="-1"/>
              </w:rPr>
            </w:pPr>
          </w:p>
          <w:p w:rsidR="001230F9" w:rsidRPr="00A17082" w:rsidRDefault="001230F9" w:rsidP="00B818A8">
            <w:pPr>
              <w:shd w:val="clear" w:color="auto" w:fill="FFFFFF"/>
              <w:spacing w:after="0" w:line="240" w:lineRule="auto"/>
              <w:jc w:val="center"/>
              <w:rPr>
                <w:rFonts w:ascii="Franklin Gothic Book" w:hAnsi="Franklin Gothic Book"/>
              </w:rPr>
            </w:pPr>
            <w:r w:rsidRPr="00A17082">
              <w:rPr>
                <w:rFonts w:ascii="Franklin Gothic Book" w:hAnsi="Franklin Gothic Book"/>
                <w:b/>
                <w:bCs/>
                <w:color w:val="000000"/>
                <w:spacing w:val="-1"/>
              </w:rPr>
              <w:t>La subvention de</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 xml:space="preserve">   repr</w:t>
            </w:r>
            <w:r w:rsidRPr="00A17082">
              <w:rPr>
                <w:rFonts w:ascii="Franklin Gothic Book" w:hAnsi="Franklin Gothic Book" w:cs="Times New Roman"/>
                <w:b/>
                <w:bCs/>
                <w:color w:val="000000"/>
                <w:spacing w:val="-1"/>
              </w:rPr>
              <w:t>é</w:t>
            </w:r>
            <w:r w:rsidRPr="00A17082">
              <w:rPr>
                <w:rFonts w:ascii="Franklin Gothic Book" w:hAnsi="Franklin Gothic Book"/>
                <w:b/>
                <w:bCs/>
                <w:color w:val="000000"/>
                <w:spacing w:val="-1"/>
              </w:rPr>
              <w:t xml:space="preserve">sente </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 du total des produits :</w:t>
            </w:r>
          </w:p>
          <w:p w:rsidR="001230F9" w:rsidRPr="00A17082" w:rsidRDefault="001230F9" w:rsidP="00B818A8">
            <w:pPr>
              <w:shd w:val="clear" w:color="auto" w:fill="FFFFFF"/>
              <w:spacing w:after="0" w:line="240" w:lineRule="auto"/>
              <w:jc w:val="center"/>
              <w:rPr>
                <w:rFonts w:ascii="Franklin Gothic Book" w:hAnsi="Franklin Gothic Book"/>
              </w:rPr>
            </w:pPr>
            <w:r w:rsidRPr="00A17082">
              <w:rPr>
                <w:rFonts w:ascii="Franklin Gothic Book" w:hAnsi="Franklin Gothic Book"/>
                <w:color w:val="000000"/>
                <w:sz w:val="18"/>
                <w:szCs w:val="18"/>
              </w:rPr>
              <w:t>(montant attribu</w:t>
            </w:r>
            <w:r w:rsidRPr="00A17082">
              <w:rPr>
                <w:rFonts w:ascii="Franklin Gothic Book" w:hAnsi="Franklin Gothic Book" w:cs="Times New Roman"/>
                <w:color w:val="000000"/>
                <w:sz w:val="18"/>
                <w:szCs w:val="18"/>
              </w:rPr>
              <w:t>é</w:t>
            </w:r>
            <w:r w:rsidRPr="00A17082">
              <w:rPr>
                <w:rFonts w:ascii="Franklin Gothic Book" w:hAnsi="Franklin Gothic Book"/>
                <w:color w:val="000000"/>
                <w:sz w:val="18"/>
                <w:szCs w:val="18"/>
              </w:rPr>
              <w:t xml:space="preserve">/total des produits) x </w:t>
            </w:r>
            <w:smartTag w:uri="urn:schemas-microsoft-com:office:cs:smarttags" w:element="NumConv6p0">
              <w:smartTagPr>
                <w:attr w:name="val" w:val="100"/>
                <w:attr w:name="sch" w:val="1"/>
              </w:smartTagPr>
              <w:r w:rsidRPr="00A17082">
                <w:rPr>
                  <w:rFonts w:ascii="Franklin Gothic Book" w:hAnsi="Franklin Gothic Book"/>
                  <w:color w:val="000000"/>
                  <w:sz w:val="18"/>
                  <w:szCs w:val="18"/>
                </w:rPr>
                <w:t>100</w:t>
              </w:r>
            </w:smartTag>
            <w:r w:rsidRPr="00A17082">
              <w:rPr>
                <w:rFonts w:ascii="Franklin Gothic Book" w:hAnsi="Franklin Gothic Book"/>
                <w:color w:val="000000"/>
                <w:sz w:val="18"/>
                <w:szCs w:val="18"/>
              </w:rPr>
              <w:t>.</w:t>
            </w:r>
          </w:p>
        </w:tc>
      </w:tr>
      <w:tr w:rsidR="00A17082" w:rsidRPr="00A17082" w:rsidTr="001230F9">
        <w:trPr>
          <w:trHeight w:hRule="exact" w:val="42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CONTRIBUTIONS VOLONTAIRES</w:t>
            </w:r>
          </w:p>
        </w:tc>
      </w:tr>
      <w:tr w:rsidR="00A17082" w:rsidRPr="00A17082" w:rsidTr="001230F9">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62"/>
              <w:rPr>
                <w:rFonts w:ascii="Franklin Gothic Book" w:hAnsi="Franklin Gothic Book"/>
              </w:rPr>
            </w:pPr>
            <w:smartTag w:uri="urn:schemas-microsoft-com:office:cs:smarttags" w:element="NumConv6p0">
              <w:smartTagPr>
                <w:attr w:name="val" w:val="86"/>
                <w:attr w:name="sch" w:val="1"/>
              </w:smartTagPr>
              <w:r w:rsidRPr="001230F9">
                <w:rPr>
                  <w:rFonts w:ascii="Franklin Gothic Book" w:hAnsi="Franklin Gothic Book"/>
                  <w:b/>
                  <w:bCs/>
                  <w:color w:val="4F81BD" w:themeColor="accent1"/>
                  <w:spacing w:val="-1"/>
                  <w:sz w:val="16"/>
                  <w:szCs w:val="16"/>
                </w:rPr>
                <w:t>86</w:t>
              </w:r>
            </w:smartTag>
            <w:r w:rsidRPr="001230F9">
              <w:rPr>
                <w:rFonts w:ascii="Franklin Gothic Book" w:hAnsi="Franklin Gothic Book"/>
                <w:b/>
                <w:bCs/>
                <w:color w:val="4F81BD" w:themeColor="accent1"/>
                <w:spacing w:val="-1"/>
                <w:sz w:val="16"/>
                <w:szCs w:val="16"/>
              </w:rPr>
              <w:t xml:space="preserve">- Emplois des contributions volontaires </w:t>
            </w:r>
            <w:r w:rsidRPr="001230F9">
              <w:rPr>
                <w:rFonts w:ascii="Franklin Gothic Book" w:hAnsi="Franklin Gothic Book"/>
                <w:b/>
                <w:bCs/>
                <w:color w:val="4F81BD" w:themeColor="accent1"/>
                <w:sz w:val="16"/>
                <w:szCs w:val="16"/>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0"/>
              <w:rPr>
                <w:rFonts w:ascii="Franklin Gothic Book" w:hAnsi="Franklin Gothic Book"/>
              </w:rPr>
            </w:pPr>
            <w:smartTag w:uri="urn:schemas-microsoft-com:office:cs:smarttags" w:element="NumConv6p0">
              <w:smartTagPr>
                <w:attr w:name="val" w:val="87"/>
                <w:attr w:name="sch" w:val="1"/>
              </w:smartTagPr>
              <w:r w:rsidRPr="001230F9">
                <w:rPr>
                  <w:rFonts w:ascii="Franklin Gothic Book" w:hAnsi="Franklin Gothic Book"/>
                  <w:b/>
                  <w:bCs/>
                  <w:color w:val="4F81BD" w:themeColor="accent1"/>
                  <w:spacing w:val="-1"/>
                  <w:sz w:val="16"/>
                  <w:szCs w:val="16"/>
                </w:rPr>
                <w:t>87</w:t>
              </w:r>
            </w:smartTag>
            <w:r w:rsidRPr="001230F9">
              <w:rPr>
                <w:rFonts w:ascii="Franklin Gothic Book" w:hAnsi="Franklin Gothic Book"/>
                <w:b/>
                <w:bCs/>
                <w:color w:val="4F81BD" w:themeColor="accent1"/>
                <w:spacing w:val="-1"/>
                <w:sz w:val="16"/>
                <w:szCs w:val="16"/>
              </w:rPr>
              <w:t xml:space="preserve"> - Contributions volontaires en </w:t>
            </w:r>
            <w:r w:rsidRPr="001230F9">
              <w:rPr>
                <w:rFonts w:ascii="Franklin Gothic Book" w:hAnsi="Franklin Gothic Book"/>
                <w:b/>
                <w:bCs/>
                <w:color w:val="4F81BD" w:themeColor="accent1"/>
                <w:sz w:val="16"/>
                <w:szCs w:val="16"/>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B</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571"/>
              <w:rPr>
                <w:rFonts w:ascii="Franklin Gothic Book" w:hAnsi="Franklin Gothic Book"/>
              </w:rPr>
            </w:pPr>
            <w:r w:rsidRPr="00A17082">
              <w:rPr>
                <w:rFonts w:ascii="Franklin Gothic Book" w:hAnsi="Franklin Gothic Book"/>
                <w:color w:val="000000"/>
                <w:spacing w:val="-1"/>
                <w:sz w:val="16"/>
                <w:szCs w:val="16"/>
              </w:rPr>
              <w:t xml:space="preserve">Mise </w:t>
            </w:r>
            <w:r w:rsidRPr="00A17082">
              <w:rPr>
                <w:rFonts w:ascii="Franklin Gothic Book" w:hAnsi="Franklin Gothic Book" w:cs="Times New Roman"/>
                <w:color w:val="000000"/>
                <w:spacing w:val="-1"/>
                <w:sz w:val="16"/>
                <w:szCs w:val="16"/>
              </w:rPr>
              <w:t>à</w:t>
            </w:r>
            <w:r w:rsidRPr="00A17082">
              <w:rPr>
                <w:rFonts w:ascii="Franklin Gothic Book" w:hAnsi="Franklin Gothic Book"/>
                <w:color w:val="000000"/>
                <w:spacing w:val="-1"/>
                <w:sz w:val="16"/>
                <w:szCs w:val="16"/>
              </w:rPr>
              <w:t xml:space="preserve"> disposition gratuite de biens et </w:t>
            </w:r>
            <w:r w:rsidRPr="00A17082">
              <w:rPr>
                <w:rFonts w:ascii="Franklin Gothic Book" w:hAnsi="Franklin Gothic Book"/>
                <w:color w:val="000000"/>
                <w:sz w:val="16"/>
                <w:szCs w:val="16"/>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Personnel b</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bl>
    <w:p w:rsidR="00A17082" w:rsidRPr="00A17082" w:rsidRDefault="00A17082" w:rsidP="00A17082">
      <w:pPr>
        <w:shd w:val="clear" w:color="auto" w:fill="FFFFFF"/>
        <w:spacing w:after="0" w:line="240" w:lineRule="auto"/>
        <w:rPr>
          <w:rFonts w:ascii="Franklin Gothic Book" w:hAnsi="Franklin Gothic Book"/>
          <w:sz w:val="14"/>
          <w:szCs w:val="14"/>
        </w:rPr>
      </w:pPr>
      <w:r w:rsidRPr="00A17082">
        <w:rPr>
          <w:rFonts w:ascii="Franklin Gothic Book" w:hAnsi="Franklin Gothic Book"/>
          <w:color w:val="000000"/>
          <w:spacing w:val="-1"/>
          <w:sz w:val="14"/>
          <w:szCs w:val="14"/>
        </w:rPr>
        <w:t>Ne pas indiquer les centimes d</w:t>
      </w:r>
      <w:r w:rsidRPr="00A17082">
        <w:rPr>
          <w:rFonts w:ascii="Franklin Gothic Book" w:hAnsi="Franklin Gothic Book" w:cs="Times New Roman"/>
          <w:color w:val="000000"/>
          <w:spacing w:val="-1"/>
          <w:sz w:val="14"/>
          <w:szCs w:val="14"/>
        </w:rPr>
        <w:t>’</w:t>
      </w:r>
      <w:r w:rsidRPr="00A17082">
        <w:rPr>
          <w:rFonts w:ascii="Franklin Gothic Book" w:hAnsi="Franklin Gothic Book"/>
          <w:color w:val="000000"/>
          <w:spacing w:val="-1"/>
          <w:sz w:val="14"/>
          <w:szCs w:val="14"/>
        </w:rPr>
        <w:t>euros.</w:t>
      </w:r>
    </w:p>
    <w:p w:rsidR="00A17082" w:rsidRPr="00A17082" w:rsidRDefault="00A17082" w:rsidP="00A17082">
      <w:pPr>
        <w:shd w:val="clear" w:color="auto" w:fill="FFFFFF"/>
        <w:spacing w:after="0" w:line="240" w:lineRule="auto"/>
        <w:jc w:val="both"/>
        <w:rPr>
          <w:rFonts w:ascii="Franklin Gothic Book" w:hAnsi="Franklin Gothic Book"/>
          <w:sz w:val="14"/>
          <w:szCs w:val="14"/>
        </w:rPr>
      </w:pPr>
      <w:bookmarkStart w:id="6" w:name="bookmark9"/>
      <w:r w:rsidRPr="00A17082">
        <w:rPr>
          <w:rFonts w:ascii="Franklin Gothic Book" w:hAnsi="Franklin Gothic Book"/>
          <w:color w:val="000000"/>
          <w:sz w:val="14"/>
          <w:szCs w:val="14"/>
          <w:vertAlign w:val="superscript"/>
        </w:rPr>
        <w:t>1</w:t>
      </w:r>
      <w:r w:rsidRPr="00A17082">
        <w:rPr>
          <w:rFonts w:ascii="Franklin Gothic Book" w:hAnsi="Franklin Gothic Book"/>
          <w:color w:val="000000"/>
          <w:sz w:val="14"/>
          <w:szCs w:val="14"/>
        </w:rPr>
        <w:t xml:space="preserve"> Les </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 xml:space="preserve"> contributions volontaires </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 xml:space="preserve"> correspondent au b</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n</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volat, aux mises </w:t>
      </w:r>
      <w:r w:rsidRPr="00A17082">
        <w:rPr>
          <w:rFonts w:ascii="Franklin Gothic Book" w:hAnsi="Franklin Gothic Book" w:cs="Times New Roman"/>
          <w:color w:val="000000"/>
          <w:sz w:val="14"/>
          <w:szCs w:val="14"/>
        </w:rPr>
        <w:t>à</w:t>
      </w:r>
      <w:r w:rsidRPr="00A17082">
        <w:rPr>
          <w:rFonts w:ascii="Franklin Gothic Book" w:hAnsi="Franklin Gothic Book"/>
          <w:color w:val="000000"/>
          <w:sz w:val="14"/>
          <w:szCs w:val="14"/>
        </w:rPr>
        <w:t xml:space="preserve"> disposition gratuites de personnes ainsi que de biens meubles (mat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riel, v</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hicules, etc.) ou immeubles. Leur inscription en comptabilit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 n'est possible que si l'association dispose d'une information quantitative et valorisable sur ces contributions volontaires ainsi que de m</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thodes d'enregistrement fiables.</w:t>
      </w:r>
    </w:p>
    <w:p w:rsidR="00A17082" w:rsidRPr="00A17082" w:rsidRDefault="00A17082" w:rsidP="00A17082">
      <w:pPr>
        <w:shd w:val="clear" w:color="auto" w:fill="FFFFFF"/>
        <w:spacing w:after="0" w:line="240" w:lineRule="auto"/>
        <w:jc w:val="both"/>
        <w:rPr>
          <w:rFonts w:ascii="Franklin Gothic Book" w:hAnsi="Franklin Gothic Book" w:cs="Arial"/>
        </w:rPr>
      </w:pPr>
      <w:r w:rsidRPr="00A17082">
        <w:rPr>
          <w:rFonts w:ascii="Franklin Gothic Book" w:hAnsi="Franklin Gothic Book"/>
          <w:color w:val="000000"/>
          <w:sz w:val="14"/>
          <w:szCs w:val="14"/>
        </w:rPr>
        <w:t>L</w:t>
      </w:r>
      <w:bookmarkEnd w:id="6"/>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attention du demandeur est appel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 sur le fait que les indications sur les financements demand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s aupr</w:t>
      </w:r>
      <w:r w:rsidRPr="00A17082">
        <w:rPr>
          <w:rFonts w:ascii="Franklin Gothic Book" w:hAnsi="Franklin Gothic Book" w:cs="Times New Roman"/>
          <w:color w:val="000000"/>
          <w:sz w:val="14"/>
          <w:szCs w:val="14"/>
        </w:rPr>
        <w:t>è</w:t>
      </w:r>
      <w:r w:rsidRPr="00A17082">
        <w:rPr>
          <w:rFonts w:ascii="Franklin Gothic Book" w:hAnsi="Franklin Gothic Book"/>
          <w:color w:val="000000"/>
          <w:sz w:val="14"/>
          <w:szCs w:val="14"/>
        </w:rPr>
        <w:t>s d</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autres financeurs publics valent 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claration sur l</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honneur et tiennent lieu de justificatifs. Aucun document compl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mentaire ne sera demand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 si cette partie est compl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 en indiquant les autres services et collectivit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s sollicit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es.</w:t>
      </w:r>
    </w:p>
    <w:p w:rsidR="00A17082" w:rsidRPr="00A17082" w:rsidRDefault="00A17082" w:rsidP="00602A1E">
      <w:pPr>
        <w:spacing w:line="240" w:lineRule="auto"/>
        <w:rPr>
          <w:rFonts w:ascii="Franklin Gothic Book" w:hAnsi="Franklin Gothic Book" w:cs="Arial"/>
          <w:b/>
          <w:sz w:val="20"/>
          <w:szCs w:val="20"/>
        </w:rPr>
      </w:pPr>
    </w:p>
    <w:sectPr w:rsidR="00A17082" w:rsidRPr="00A17082" w:rsidSect="00832772">
      <w:pgSz w:w="11906" w:h="16838"/>
      <w:pgMar w:top="1674" w:right="2267" w:bottom="993"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2F" w:rsidRDefault="0064342F" w:rsidP="00CC79FD">
      <w:pPr>
        <w:spacing w:after="0" w:line="240" w:lineRule="auto"/>
      </w:pPr>
      <w:r>
        <w:separator/>
      </w:r>
    </w:p>
  </w:endnote>
  <w:endnote w:type="continuationSeparator" w:id="0">
    <w:p w:rsidR="0064342F" w:rsidRDefault="0064342F" w:rsidP="00CC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3096"/>
      <w:docPartObj>
        <w:docPartGallery w:val="Page Numbers (Bottom of Page)"/>
        <w:docPartUnique/>
      </w:docPartObj>
    </w:sdtPr>
    <w:sdtEndPr/>
    <w:sdtContent>
      <w:p w:rsidR="008931CA" w:rsidRDefault="008931CA">
        <w:pPr>
          <w:pStyle w:val="Pieddepage"/>
          <w:jc w:val="right"/>
        </w:pPr>
        <w:r>
          <w:fldChar w:fldCharType="begin"/>
        </w:r>
        <w:r>
          <w:instrText>PAGE   \* MERGEFORMAT</w:instrText>
        </w:r>
        <w:r>
          <w:fldChar w:fldCharType="separate"/>
        </w:r>
        <w:r w:rsidR="0060648B">
          <w:rPr>
            <w:noProof/>
          </w:rPr>
          <w:t>5</w:t>
        </w:r>
        <w:r>
          <w:fldChar w:fldCharType="end"/>
        </w:r>
      </w:p>
    </w:sdtContent>
  </w:sdt>
  <w:p w:rsidR="008931CA" w:rsidRDefault="008931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41921"/>
      <w:docPartObj>
        <w:docPartGallery w:val="Page Numbers (Bottom of Page)"/>
        <w:docPartUnique/>
      </w:docPartObj>
    </w:sdtPr>
    <w:sdtEndPr/>
    <w:sdtContent>
      <w:p w:rsidR="008931CA" w:rsidRDefault="008931CA">
        <w:pPr>
          <w:pStyle w:val="Pieddepage"/>
          <w:jc w:val="right"/>
        </w:pPr>
        <w:r>
          <w:fldChar w:fldCharType="begin"/>
        </w:r>
        <w:r>
          <w:instrText>PAGE   \* MERGEFORMAT</w:instrText>
        </w:r>
        <w:r>
          <w:fldChar w:fldCharType="separate"/>
        </w:r>
        <w:r w:rsidR="0060648B">
          <w:rPr>
            <w:noProof/>
          </w:rPr>
          <w:t>1</w:t>
        </w:r>
        <w:r>
          <w:fldChar w:fldCharType="end"/>
        </w:r>
      </w:p>
    </w:sdtContent>
  </w:sdt>
  <w:p w:rsidR="008931CA" w:rsidRDefault="008931CA" w:rsidP="00C46D37">
    <w:pPr>
      <w:pStyle w:val="Pieddepage"/>
      <w:tabs>
        <w:tab w:val="clear" w:pos="4536"/>
        <w:tab w:val="clear" w:pos="9072"/>
        <w:tab w:val="left" w:pos="35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2F" w:rsidRDefault="0064342F" w:rsidP="00CC79FD">
      <w:pPr>
        <w:spacing w:after="0" w:line="240" w:lineRule="auto"/>
      </w:pPr>
      <w:r>
        <w:separator/>
      </w:r>
    </w:p>
  </w:footnote>
  <w:footnote w:type="continuationSeparator" w:id="0">
    <w:p w:rsidR="0064342F" w:rsidRDefault="0064342F" w:rsidP="00CC7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0F" w:rsidRDefault="00975F18" w:rsidP="00A83E16">
    <w:pPr>
      <w:pStyle w:val="En-tte"/>
      <w:pBdr>
        <w:bottom w:val="single" w:sz="4" w:space="1" w:color="auto"/>
      </w:pBdr>
      <w:tabs>
        <w:tab w:val="clear" w:pos="9072"/>
        <w:tab w:val="left" w:pos="8221"/>
      </w:tabs>
      <w:ind w:right="-1"/>
      <w:rPr>
        <w:rFonts w:ascii="Franklin Gothic Book" w:hAnsi="Franklin Gothic Book"/>
        <w:spacing w:val="-3"/>
        <w:sz w:val="20"/>
        <w:szCs w:val="20"/>
      </w:rPr>
    </w:pPr>
    <w:r w:rsidRPr="0089760F">
      <w:rPr>
        <w:rFonts w:ascii="Franklin Gothic Book" w:hAnsi="Franklin Gothic Book"/>
        <w:noProof/>
        <w:spacing w:val="-3"/>
        <w:sz w:val="20"/>
        <w:szCs w:val="20"/>
        <w:lang w:eastAsia="fr-FR"/>
      </w:rPr>
      <w:drawing>
        <wp:anchor distT="0" distB="0" distL="114300" distR="114300" simplePos="0" relativeHeight="251658240" behindDoc="0" locked="0" layoutInCell="1" allowOverlap="1" wp14:anchorId="7F4BFB83" wp14:editId="20FCD0CB">
          <wp:simplePos x="0" y="0"/>
          <wp:positionH relativeFrom="column">
            <wp:posOffset>5205095</wp:posOffset>
          </wp:positionH>
          <wp:positionV relativeFrom="paragraph">
            <wp:posOffset>-135890</wp:posOffset>
          </wp:positionV>
          <wp:extent cx="638175" cy="44259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442595"/>
                  </a:xfrm>
                  <a:prstGeom prst="rect">
                    <a:avLst/>
                  </a:prstGeom>
                  <a:noFill/>
                </pic:spPr>
              </pic:pic>
            </a:graphicData>
          </a:graphic>
          <wp14:sizeRelH relativeFrom="page">
            <wp14:pctWidth>0</wp14:pctWidth>
          </wp14:sizeRelH>
          <wp14:sizeRelV relativeFrom="page">
            <wp14:pctHeight>0</wp14:pctHeight>
          </wp14:sizeRelV>
        </wp:anchor>
      </w:drawing>
    </w:r>
    <w:r w:rsidR="008931CA" w:rsidRPr="0089760F">
      <w:rPr>
        <w:rFonts w:ascii="Franklin Gothic Book" w:hAnsi="Franklin Gothic Book"/>
        <w:spacing w:val="-3"/>
        <w:sz w:val="20"/>
        <w:szCs w:val="20"/>
      </w:rPr>
      <w:t>Appel à projet « Héritage et société </w:t>
    </w:r>
    <w:r w:rsidR="005842A4" w:rsidRPr="0089760F">
      <w:rPr>
        <w:rFonts w:ascii="Franklin Gothic Book" w:hAnsi="Franklin Gothic Book"/>
        <w:spacing w:val="-3"/>
        <w:sz w:val="20"/>
        <w:szCs w:val="20"/>
      </w:rPr>
      <w:t>- M</w:t>
    </w:r>
    <w:r w:rsidR="008931CA" w:rsidRPr="0089760F">
      <w:rPr>
        <w:rFonts w:ascii="Franklin Gothic Book" w:hAnsi="Franklin Gothic Book"/>
        <w:spacing w:val="-3"/>
        <w:sz w:val="20"/>
        <w:szCs w:val="20"/>
      </w:rPr>
      <w:t xml:space="preserve">atériel pour la pratique du sport par les personnes </w:t>
    </w:r>
  </w:p>
  <w:p w:rsidR="008931CA" w:rsidRPr="0089760F" w:rsidRDefault="008931CA" w:rsidP="00A83E16">
    <w:pPr>
      <w:pStyle w:val="En-tte"/>
      <w:pBdr>
        <w:bottom w:val="single" w:sz="4" w:space="1" w:color="auto"/>
      </w:pBdr>
      <w:tabs>
        <w:tab w:val="clear" w:pos="9072"/>
        <w:tab w:val="left" w:pos="8221"/>
      </w:tabs>
      <w:ind w:right="-1"/>
      <w:rPr>
        <w:sz w:val="20"/>
        <w:szCs w:val="20"/>
      </w:rPr>
    </w:pPr>
    <w:proofErr w:type="gramStart"/>
    <w:r w:rsidRPr="0089760F">
      <w:rPr>
        <w:rFonts w:ascii="Franklin Gothic Book" w:hAnsi="Franklin Gothic Book"/>
        <w:spacing w:val="-3"/>
        <w:sz w:val="20"/>
        <w:szCs w:val="20"/>
      </w:rPr>
      <w:t>en</w:t>
    </w:r>
    <w:proofErr w:type="gramEnd"/>
    <w:r w:rsidRPr="0089760F">
      <w:rPr>
        <w:rFonts w:ascii="Franklin Gothic Book" w:hAnsi="Franklin Gothic Book"/>
        <w:spacing w:val="-3"/>
        <w:sz w:val="20"/>
        <w:szCs w:val="20"/>
      </w:rPr>
      <w:t xml:space="preserve"> situation de handicap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CE"/>
    <w:multiLevelType w:val="hybridMultilevel"/>
    <w:tmpl w:val="EE2A5030"/>
    <w:lvl w:ilvl="0" w:tplc="BCC2F3A4">
      <w:start w:val="7"/>
      <w:numFmt w:val="decimal"/>
      <w:lvlText w:val="%1."/>
      <w:lvlJc w:val="left"/>
      <w:pPr>
        <w:ind w:left="502" w:hanging="360"/>
      </w:pPr>
      <w:rPr>
        <w:rFonts w:hint="default"/>
        <w:sz w:val="22"/>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29F2A1D"/>
    <w:multiLevelType w:val="hybridMultilevel"/>
    <w:tmpl w:val="1242B4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447248"/>
    <w:multiLevelType w:val="hybridMultilevel"/>
    <w:tmpl w:val="B02AB6E6"/>
    <w:lvl w:ilvl="0" w:tplc="E0F23DE4">
      <w:numFmt w:val="bullet"/>
      <w:lvlText w:val="-"/>
      <w:lvlJc w:val="left"/>
      <w:pPr>
        <w:tabs>
          <w:tab w:val="num" w:pos="360"/>
        </w:tabs>
        <w:ind w:left="36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1525854"/>
    <w:multiLevelType w:val="hybridMultilevel"/>
    <w:tmpl w:val="8F346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8659C6"/>
    <w:multiLevelType w:val="hybridMultilevel"/>
    <w:tmpl w:val="615EC402"/>
    <w:lvl w:ilvl="0" w:tplc="040C0003">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3C4D09F4"/>
    <w:multiLevelType w:val="hybridMultilevel"/>
    <w:tmpl w:val="FFE6A6E6"/>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D801D4"/>
    <w:multiLevelType w:val="hybridMultilevel"/>
    <w:tmpl w:val="BB60CE76"/>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391D2D"/>
    <w:multiLevelType w:val="hybridMultilevel"/>
    <w:tmpl w:val="B8CCFE8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C741B6F"/>
    <w:multiLevelType w:val="hybridMultilevel"/>
    <w:tmpl w:val="30E049F4"/>
    <w:lvl w:ilvl="0" w:tplc="570CE31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2F6BD4"/>
    <w:multiLevelType w:val="hybridMultilevel"/>
    <w:tmpl w:val="EB6C3BE0"/>
    <w:lvl w:ilvl="0" w:tplc="65FAA912">
      <w:numFmt w:val="bullet"/>
      <w:lvlText w:val="-"/>
      <w:lvlJc w:val="left"/>
      <w:pPr>
        <w:ind w:left="1506" w:hanging="360"/>
      </w:pPr>
      <w:rPr>
        <w:rFonts w:ascii="Arial" w:eastAsia="Times New Roman" w:hAnsi="Arial" w:cs="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0">
    <w:nsid w:val="61292227"/>
    <w:multiLevelType w:val="hybridMultilevel"/>
    <w:tmpl w:val="789EAAF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011626"/>
    <w:multiLevelType w:val="hybridMultilevel"/>
    <w:tmpl w:val="07F21524"/>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AC09AE"/>
    <w:multiLevelType w:val="hybridMultilevel"/>
    <w:tmpl w:val="7168FBB6"/>
    <w:lvl w:ilvl="0" w:tplc="84D45D44">
      <w:numFmt w:val="bullet"/>
      <w:lvlText w:val="-"/>
      <w:lvlJc w:val="left"/>
      <w:pPr>
        <w:ind w:left="786"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670376"/>
    <w:multiLevelType w:val="hybridMultilevel"/>
    <w:tmpl w:val="D49043B6"/>
    <w:lvl w:ilvl="0" w:tplc="040C000F">
      <w:start w:val="1"/>
      <w:numFmt w:val="decimal"/>
      <w:lvlText w:val="%1."/>
      <w:lvlJc w:val="left"/>
      <w:pPr>
        <w:ind w:left="1656" w:hanging="360"/>
      </w:p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14">
    <w:nsid w:val="760867D9"/>
    <w:multiLevelType w:val="hybridMultilevel"/>
    <w:tmpl w:val="9A16DC74"/>
    <w:lvl w:ilvl="0" w:tplc="65FAA9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2928B3"/>
    <w:multiLevelType w:val="hybridMultilevel"/>
    <w:tmpl w:val="1ACA2B24"/>
    <w:lvl w:ilvl="0" w:tplc="59F2FC84">
      <w:start w:val="1"/>
      <w:numFmt w:val="decimal"/>
      <w:lvlText w:val="%1."/>
      <w:lvlJc w:val="left"/>
      <w:pPr>
        <w:ind w:left="360" w:hanging="360"/>
      </w:pPr>
      <w:rPr>
        <w:rFonts w:ascii="Arial" w:hAnsi="Arial" w:cs="Arial" w:hint="default"/>
        <w:b/>
        <w:sz w:val="22"/>
        <w:szCs w:val="22"/>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2"/>
  </w:num>
  <w:num w:numId="3">
    <w:abstractNumId w:val="8"/>
  </w:num>
  <w:num w:numId="4">
    <w:abstractNumId w:val="15"/>
  </w:num>
  <w:num w:numId="5">
    <w:abstractNumId w:val="1"/>
  </w:num>
  <w:num w:numId="6">
    <w:abstractNumId w:val="0"/>
  </w:num>
  <w:num w:numId="7">
    <w:abstractNumId w:val="4"/>
  </w:num>
  <w:num w:numId="8">
    <w:abstractNumId w:val="7"/>
  </w:num>
  <w:num w:numId="9">
    <w:abstractNumId w:val="6"/>
  </w:num>
  <w:num w:numId="10">
    <w:abstractNumId w:val="9"/>
  </w:num>
  <w:num w:numId="11">
    <w:abstractNumId w:val="14"/>
  </w:num>
  <w:num w:numId="12">
    <w:abstractNumId w:val="5"/>
  </w:num>
  <w:num w:numId="13">
    <w:abstractNumId w:val="13"/>
  </w:num>
  <w:num w:numId="14">
    <w:abstractNumId w:val="3"/>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OU Arnaud">
    <w15:presenceInfo w15:providerId="AD" w15:userId="S-1-5-21-3202608024-44155760-3106845189-10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2D"/>
    <w:rsid w:val="00004ADA"/>
    <w:rsid w:val="00014BD5"/>
    <w:rsid w:val="00021EF7"/>
    <w:rsid w:val="0003164C"/>
    <w:rsid w:val="00061390"/>
    <w:rsid w:val="000815D4"/>
    <w:rsid w:val="00091B61"/>
    <w:rsid w:val="00094CE0"/>
    <w:rsid w:val="000A650F"/>
    <w:rsid w:val="000C313C"/>
    <w:rsid w:val="000C65EE"/>
    <w:rsid w:val="000D13B8"/>
    <w:rsid w:val="000E1C75"/>
    <w:rsid w:val="000F5D21"/>
    <w:rsid w:val="00104D9D"/>
    <w:rsid w:val="00106BC8"/>
    <w:rsid w:val="00112BB6"/>
    <w:rsid w:val="00113CB4"/>
    <w:rsid w:val="0012017A"/>
    <w:rsid w:val="001230F9"/>
    <w:rsid w:val="00163549"/>
    <w:rsid w:val="00166D8C"/>
    <w:rsid w:val="00197A2D"/>
    <w:rsid w:val="001A085C"/>
    <w:rsid w:val="001D2A97"/>
    <w:rsid w:val="001D4778"/>
    <w:rsid w:val="001E3E33"/>
    <w:rsid w:val="001F0481"/>
    <w:rsid w:val="001F34E3"/>
    <w:rsid w:val="001F6EEB"/>
    <w:rsid w:val="001F797D"/>
    <w:rsid w:val="002074BE"/>
    <w:rsid w:val="00214D03"/>
    <w:rsid w:val="002207E6"/>
    <w:rsid w:val="00223D72"/>
    <w:rsid w:val="002333A4"/>
    <w:rsid w:val="002460A1"/>
    <w:rsid w:val="00255328"/>
    <w:rsid w:val="00264BC6"/>
    <w:rsid w:val="002705CD"/>
    <w:rsid w:val="00275F54"/>
    <w:rsid w:val="0028303B"/>
    <w:rsid w:val="00285CBF"/>
    <w:rsid w:val="002974CE"/>
    <w:rsid w:val="002A3057"/>
    <w:rsid w:val="002A3C0A"/>
    <w:rsid w:val="002E4EFE"/>
    <w:rsid w:val="002E5198"/>
    <w:rsid w:val="002E5320"/>
    <w:rsid w:val="002F04C2"/>
    <w:rsid w:val="002F6608"/>
    <w:rsid w:val="002F6B51"/>
    <w:rsid w:val="0031328C"/>
    <w:rsid w:val="0031387E"/>
    <w:rsid w:val="003156EA"/>
    <w:rsid w:val="003330AA"/>
    <w:rsid w:val="003409BC"/>
    <w:rsid w:val="00343F26"/>
    <w:rsid w:val="003452EF"/>
    <w:rsid w:val="00347D6B"/>
    <w:rsid w:val="00354FD3"/>
    <w:rsid w:val="003848CE"/>
    <w:rsid w:val="00392A3E"/>
    <w:rsid w:val="003A0562"/>
    <w:rsid w:val="003A2956"/>
    <w:rsid w:val="003A353B"/>
    <w:rsid w:val="003A659F"/>
    <w:rsid w:val="003A7F96"/>
    <w:rsid w:val="003B1B7C"/>
    <w:rsid w:val="003C5954"/>
    <w:rsid w:val="003C5DB9"/>
    <w:rsid w:val="003C76C2"/>
    <w:rsid w:val="003C7CD7"/>
    <w:rsid w:val="003E4A63"/>
    <w:rsid w:val="004004E9"/>
    <w:rsid w:val="0040440B"/>
    <w:rsid w:val="00404A12"/>
    <w:rsid w:val="00410760"/>
    <w:rsid w:val="00411B5F"/>
    <w:rsid w:val="0041428B"/>
    <w:rsid w:val="00423669"/>
    <w:rsid w:val="00424EEC"/>
    <w:rsid w:val="00460B4C"/>
    <w:rsid w:val="00466340"/>
    <w:rsid w:val="004853F3"/>
    <w:rsid w:val="004A71C3"/>
    <w:rsid w:val="004A77EA"/>
    <w:rsid w:val="004B6C70"/>
    <w:rsid w:val="004C78E2"/>
    <w:rsid w:val="005123F1"/>
    <w:rsid w:val="00551666"/>
    <w:rsid w:val="00562BCA"/>
    <w:rsid w:val="00565FC8"/>
    <w:rsid w:val="00574F15"/>
    <w:rsid w:val="00577CEC"/>
    <w:rsid w:val="005842A4"/>
    <w:rsid w:val="00590529"/>
    <w:rsid w:val="005A228D"/>
    <w:rsid w:val="005A7AEF"/>
    <w:rsid w:val="005B7FD1"/>
    <w:rsid w:val="005D3694"/>
    <w:rsid w:val="005E78E6"/>
    <w:rsid w:val="005F21ED"/>
    <w:rsid w:val="006014E2"/>
    <w:rsid w:val="00602A1E"/>
    <w:rsid w:val="0060648B"/>
    <w:rsid w:val="0061040E"/>
    <w:rsid w:val="00617A14"/>
    <w:rsid w:val="00621558"/>
    <w:rsid w:val="006249FB"/>
    <w:rsid w:val="0064024F"/>
    <w:rsid w:val="0064342F"/>
    <w:rsid w:val="00645689"/>
    <w:rsid w:val="00661719"/>
    <w:rsid w:val="006731E3"/>
    <w:rsid w:val="006A5BF5"/>
    <w:rsid w:val="006B142E"/>
    <w:rsid w:val="006D237A"/>
    <w:rsid w:val="006D3D96"/>
    <w:rsid w:val="006D5593"/>
    <w:rsid w:val="00722A0A"/>
    <w:rsid w:val="00723CFF"/>
    <w:rsid w:val="00725722"/>
    <w:rsid w:val="007302EB"/>
    <w:rsid w:val="0074302A"/>
    <w:rsid w:val="00766B74"/>
    <w:rsid w:val="007912A7"/>
    <w:rsid w:val="007B4861"/>
    <w:rsid w:val="007C28DA"/>
    <w:rsid w:val="007E75F3"/>
    <w:rsid w:val="0080746F"/>
    <w:rsid w:val="008168FC"/>
    <w:rsid w:val="00832772"/>
    <w:rsid w:val="00836DB9"/>
    <w:rsid w:val="008520A5"/>
    <w:rsid w:val="00863D8A"/>
    <w:rsid w:val="00864D54"/>
    <w:rsid w:val="0087453D"/>
    <w:rsid w:val="008850A8"/>
    <w:rsid w:val="0089086F"/>
    <w:rsid w:val="008931CA"/>
    <w:rsid w:val="0089328A"/>
    <w:rsid w:val="008955C4"/>
    <w:rsid w:val="0089760F"/>
    <w:rsid w:val="008B0554"/>
    <w:rsid w:val="008B54AF"/>
    <w:rsid w:val="008C17D4"/>
    <w:rsid w:val="008C7D48"/>
    <w:rsid w:val="008D0B0F"/>
    <w:rsid w:val="008F269C"/>
    <w:rsid w:val="008F2BE4"/>
    <w:rsid w:val="008F5E4D"/>
    <w:rsid w:val="00911AF6"/>
    <w:rsid w:val="00913792"/>
    <w:rsid w:val="009207FC"/>
    <w:rsid w:val="00956523"/>
    <w:rsid w:val="00965B13"/>
    <w:rsid w:val="009742B1"/>
    <w:rsid w:val="00975F18"/>
    <w:rsid w:val="00977297"/>
    <w:rsid w:val="009827F0"/>
    <w:rsid w:val="009903CA"/>
    <w:rsid w:val="00992F3D"/>
    <w:rsid w:val="009D335F"/>
    <w:rsid w:val="00A00EFD"/>
    <w:rsid w:val="00A0167F"/>
    <w:rsid w:val="00A05531"/>
    <w:rsid w:val="00A17082"/>
    <w:rsid w:val="00A71C99"/>
    <w:rsid w:val="00A81F78"/>
    <w:rsid w:val="00A83E16"/>
    <w:rsid w:val="00A97C81"/>
    <w:rsid w:val="00AA24CC"/>
    <w:rsid w:val="00AA4AC8"/>
    <w:rsid w:val="00AB0784"/>
    <w:rsid w:val="00AC27DE"/>
    <w:rsid w:val="00AD2963"/>
    <w:rsid w:val="00AD2CC5"/>
    <w:rsid w:val="00B11DD7"/>
    <w:rsid w:val="00B23505"/>
    <w:rsid w:val="00B330EE"/>
    <w:rsid w:val="00B407D1"/>
    <w:rsid w:val="00B435C2"/>
    <w:rsid w:val="00B4360F"/>
    <w:rsid w:val="00B57AA7"/>
    <w:rsid w:val="00B818A8"/>
    <w:rsid w:val="00BA72CA"/>
    <w:rsid w:val="00BD44A9"/>
    <w:rsid w:val="00C11E56"/>
    <w:rsid w:val="00C36CDF"/>
    <w:rsid w:val="00C46D37"/>
    <w:rsid w:val="00C530CC"/>
    <w:rsid w:val="00C55ED1"/>
    <w:rsid w:val="00C6267B"/>
    <w:rsid w:val="00C63FE9"/>
    <w:rsid w:val="00CA5840"/>
    <w:rsid w:val="00CC79FD"/>
    <w:rsid w:val="00CD3894"/>
    <w:rsid w:val="00CE73D6"/>
    <w:rsid w:val="00D36746"/>
    <w:rsid w:val="00D36D6A"/>
    <w:rsid w:val="00D55014"/>
    <w:rsid w:val="00D61A52"/>
    <w:rsid w:val="00D667CD"/>
    <w:rsid w:val="00D71046"/>
    <w:rsid w:val="00D72912"/>
    <w:rsid w:val="00D82B0C"/>
    <w:rsid w:val="00D94E8D"/>
    <w:rsid w:val="00DA7C27"/>
    <w:rsid w:val="00DC1F57"/>
    <w:rsid w:val="00DC2453"/>
    <w:rsid w:val="00DD1BE6"/>
    <w:rsid w:val="00DE630B"/>
    <w:rsid w:val="00DF2402"/>
    <w:rsid w:val="00E0113C"/>
    <w:rsid w:val="00E134F4"/>
    <w:rsid w:val="00E3433D"/>
    <w:rsid w:val="00E36B35"/>
    <w:rsid w:val="00E36F59"/>
    <w:rsid w:val="00E747CA"/>
    <w:rsid w:val="00E864CF"/>
    <w:rsid w:val="00E9261A"/>
    <w:rsid w:val="00EA2E34"/>
    <w:rsid w:val="00EC533F"/>
    <w:rsid w:val="00ED20D0"/>
    <w:rsid w:val="00EE5714"/>
    <w:rsid w:val="00EF7A64"/>
    <w:rsid w:val="00F02474"/>
    <w:rsid w:val="00F17D3A"/>
    <w:rsid w:val="00F226AF"/>
    <w:rsid w:val="00F26340"/>
    <w:rsid w:val="00F271C0"/>
    <w:rsid w:val="00F3124C"/>
    <w:rsid w:val="00F31F32"/>
    <w:rsid w:val="00F420F1"/>
    <w:rsid w:val="00F524C2"/>
    <w:rsid w:val="00F63616"/>
    <w:rsid w:val="00F66589"/>
    <w:rsid w:val="00F974AA"/>
    <w:rsid w:val="00FA2816"/>
    <w:rsid w:val="00FA69DB"/>
    <w:rsid w:val="00FB1FB1"/>
    <w:rsid w:val="00FF0AA5"/>
    <w:rsid w:val="00FF123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2"/>
  </w:style>
  <w:style w:type="paragraph" w:styleId="Titre1">
    <w:name w:val="heading 1"/>
    <w:basedOn w:val="Normal"/>
    <w:next w:val="Normal"/>
    <w:link w:val="Titre1Car"/>
    <w:qFormat/>
    <w:rsid w:val="00197A2D"/>
    <w:pPr>
      <w:keepNext/>
      <w:spacing w:before="240" w:after="60" w:line="240" w:lineRule="auto"/>
      <w:jc w:val="both"/>
      <w:outlineLvl w:val="0"/>
    </w:pPr>
    <w:rPr>
      <w:rFonts w:ascii="Arial" w:eastAsia="Times New Roman" w:hAnsi="Arial" w:cs="Arial"/>
      <w:b/>
      <w:bCs/>
      <w:kern w:val="32"/>
      <w:sz w:val="28"/>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A2D"/>
    <w:rPr>
      <w:rFonts w:ascii="Arial" w:eastAsia="Times New Roman" w:hAnsi="Arial" w:cs="Arial"/>
      <w:b/>
      <w:bCs/>
      <w:kern w:val="32"/>
      <w:sz w:val="28"/>
      <w:szCs w:val="32"/>
      <w:lang w:eastAsia="fr-FR"/>
    </w:rPr>
  </w:style>
  <w:style w:type="table" w:styleId="Grilledutableau">
    <w:name w:val="Table Grid"/>
    <w:basedOn w:val="TableauNormal"/>
    <w:uiPriority w:val="59"/>
    <w:rsid w:val="0019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A2D"/>
    <w:pPr>
      <w:spacing w:after="0" w:line="240" w:lineRule="auto"/>
      <w:ind w:left="720"/>
    </w:pPr>
    <w:rPr>
      <w:rFonts w:ascii="Calibri" w:hAnsi="Calibri" w:cs="Calibri"/>
    </w:rPr>
  </w:style>
  <w:style w:type="character" w:styleId="Accentuation">
    <w:name w:val="Emphasis"/>
    <w:basedOn w:val="Policepardfaut"/>
    <w:uiPriority w:val="20"/>
    <w:qFormat/>
    <w:rsid w:val="00197A2D"/>
    <w:rPr>
      <w:i/>
      <w:iCs/>
    </w:rPr>
  </w:style>
  <w:style w:type="character" w:styleId="Lienhypertexte">
    <w:name w:val="Hyperlink"/>
    <w:basedOn w:val="Policepardfaut"/>
    <w:uiPriority w:val="99"/>
    <w:unhideWhenUsed/>
    <w:rsid w:val="00197A2D"/>
    <w:rPr>
      <w:color w:val="0000FF" w:themeColor="hyperlink"/>
      <w:u w:val="single"/>
    </w:rPr>
  </w:style>
  <w:style w:type="paragraph" w:customStyle="1" w:styleId="Default">
    <w:name w:val="Default"/>
    <w:rsid w:val="00197A2D"/>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En-tte">
    <w:name w:val="header"/>
    <w:basedOn w:val="Normal"/>
    <w:link w:val="En-tteCar"/>
    <w:uiPriority w:val="99"/>
    <w:unhideWhenUsed/>
    <w:rsid w:val="00197A2D"/>
    <w:pPr>
      <w:tabs>
        <w:tab w:val="center" w:pos="4536"/>
        <w:tab w:val="right" w:pos="9072"/>
      </w:tabs>
      <w:spacing w:after="0" w:line="240" w:lineRule="auto"/>
    </w:pPr>
  </w:style>
  <w:style w:type="character" w:customStyle="1" w:styleId="En-tteCar">
    <w:name w:val="En-tête Car"/>
    <w:basedOn w:val="Policepardfaut"/>
    <w:link w:val="En-tte"/>
    <w:uiPriority w:val="99"/>
    <w:rsid w:val="00197A2D"/>
  </w:style>
  <w:style w:type="paragraph" w:styleId="Pieddepage">
    <w:name w:val="footer"/>
    <w:basedOn w:val="Normal"/>
    <w:link w:val="PieddepageCar"/>
    <w:uiPriority w:val="99"/>
    <w:unhideWhenUsed/>
    <w:rsid w:val="00197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A2D"/>
  </w:style>
  <w:style w:type="character" w:styleId="Marquedecommentaire">
    <w:name w:val="annotation reference"/>
    <w:basedOn w:val="Policepardfaut"/>
    <w:uiPriority w:val="99"/>
    <w:semiHidden/>
    <w:unhideWhenUsed/>
    <w:rsid w:val="00197A2D"/>
    <w:rPr>
      <w:sz w:val="16"/>
      <w:szCs w:val="16"/>
    </w:rPr>
  </w:style>
  <w:style w:type="paragraph" w:styleId="Commentaire">
    <w:name w:val="annotation text"/>
    <w:basedOn w:val="Normal"/>
    <w:link w:val="CommentaireCar"/>
    <w:uiPriority w:val="99"/>
    <w:unhideWhenUsed/>
    <w:rsid w:val="00197A2D"/>
    <w:pPr>
      <w:spacing w:line="240" w:lineRule="auto"/>
    </w:pPr>
    <w:rPr>
      <w:sz w:val="20"/>
      <w:szCs w:val="20"/>
    </w:rPr>
  </w:style>
  <w:style w:type="character" w:customStyle="1" w:styleId="CommentaireCar">
    <w:name w:val="Commentaire Car"/>
    <w:basedOn w:val="Policepardfaut"/>
    <w:link w:val="Commentaire"/>
    <w:uiPriority w:val="99"/>
    <w:rsid w:val="00197A2D"/>
    <w:rPr>
      <w:sz w:val="20"/>
      <w:szCs w:val="20"/>
    </w:rPr>
  </w:style>
  <w:style w:type="character" w:customStyle="1" w:styleId="systrantokenpunctuation">
    <w:name w:val="systran_token_punctuation"/>
    <w:basedOn w:val="Policepardfaut"/>
    <w:rsid w:val="00197A2D"/>
  </w:style>
  <w:style w:type="paragraph" w:styleId="Textedebulles">
    <w:name w:val="Balloon Text"/>
    <w:basedOn w:val="Normal"/>
    <w:link w:val="TextedebullesCar"/>
    <w:uiPriority w:val="99"/>
    <w:semiHidden/>
    <w:unhideWhenUsed/>
    <w:rsid w:val="0019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A2D"/>
    <w:rPr>
      <w:rFonts w:ascii="Tahoma" w:hAnsi="Tahoma" w:cs="Tahoma"/>
      <w:sz w:val="16"/>
      <w:szCs w:val="16"/>
    </w:rPr>
  </w:style>
  <w:style w:type="paragraph" w:styleId="Corpsdetexte">
    <w:name w:val="Body Text"/>
    <w:basedOn w:val="Normal"/>
    <w:link w:val="CorpsdetexteCar"/>
    <w:rsid w:val="00275F5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75F54"/>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1F0481"/>
    <w:rPr>
      <w:b/>
      <w:bCs/>
    </w:rPr>
  </w:style>
  <w:style w:type="character" w:customStyle="1" w:styleId="ObjetducommentaireCar">
    <w:name w:val="Objet du commentaire Car"/>
    <w:basedOn w:val="CommentaireCar"/>
    <w:link w:val="Objetducommentaire"/>
    <w:uiPriority w:val="99"/>
    <w:semiHidden/>
    <w:rsid w:val="001F0481"/>
    <w:rPr>
      <w:b/>
      <w:bCs/>
      <w:sz w:val="20"/>
      <w:szCs w:val="20"/>
    </w:rPr>
  </w:style>
  <w:style w:type="paragraph" w:styleId="Rvision">
    <w:name w:val="Revision"/>
    <w:hidden/>
    <w:uiPriority w:val="99"/>
    <w:semiHidden/>
    <w:rsid w:val="003330AA"/>
    <w:pPr>
      <w:spacing w:after="0" w:line="240" w:lineRule="auto"/>
    </w:pPr>
  </w:style>
  <w:style w:type="paragraph" w:styleId="NormalWeb">
    <w:name w:val="Normal (Web)"/>
    <w:basedOn w:val="Normal"/>
    <w:uiPriority w:val="99"/>
    <w:semiHidden/>
    <w:unhideWhenUsed/>
    <w:rsid w:val="002E53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itationintense">
    <w:name w:val="Intense Quote"/>
    <w:basedOn w:val="Normal"/>
    <w:next w:val="Normal"/>
    <w:link w:val="CitationintenseCar"/>
    <w:uiPriority w:val="30"/>
    <w:qFormat/>
    <w:rsid w:val="007257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2572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2"/>
  </w:style>
  <w:style w:type="paragraph" w:styleId="Titre1">
    <w:name w:val="heading 1"/>
    <w:basedOn w:val="Normal"/>
    <w:next w:val="Normal"/>
    <w:link w:val="Titre1Car"/>
    <w:qFormat/>
    <w:rsid w:val="00197A2D"/>
    <w:pPr>
      <w:keepNext/>
      <w:spacing w:before="240" w:after="60" w:line="240" w:lineRule="auto"/>
      <w:jc w:val="both"/>
      <w:outlineLvl w:val="0"/>
    </w:pPr>
    <w:rPr>
      <w:rFonts w:ascii="Arial" w:eastAsia="Times New Roman" w:hAnsi="Arial" w:cs="Arial"/>
      <w:b/>
      <w:bCs/>
      <w:kern w:val="32"/>
      <w:sz w:val="28"/>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A2D"/>
    <w:rPr>
      <w:rFonts w:ascii="Arial" w:eastAsia="Times New Roman" w:hAnsi="Arial" w:cs="Arial"/>
      <w:b/>
      <w:bCs/>
      <w:kern w:val="32"/>
      <w:sz w:val="28"/>
      <w:szCs w:val="32"/>
      <w:lang w:eastAsia="fr-FR"/>
    </w:rPr>
  </w:style>
  <w:style w:type="table" w:styleId="Grilledutableau">
    <w:name w:val="Table Grid"/>
    <w:basedOn w:val="TableauNormal"/>
    <w:uiPriority w:val="59"/>
    <w:rsid w:val="0019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A2D"/>
    <w:pPr>
      <w:spacing w:after="0" w:line="240" w:lineRule="auto"/>
      <w:ind w:left="720"/>
    </w:pPr>
    <w:rPr>
      <w:rFonts w:ascii="Calibri" w:hAnsi="Calibri" w:cs="Calibri"/>
    </w:rPr>
  </w:style>
  <w:style w:type="character" w:styleId="Accentuation">
    <w:name w:val="Emphasis"/>
    <w:basedOn w:val="Policepardfaut"/>
    <w:uiPriority w:val="20"/>
    <w:qFormat/>
    <w:rsid w:val="00197A2D"/>
    <w:rPr>
      <w:i/>
      <w:iCs/>
    </w:rPr>
  </w:style>
  <w:style w:type="character" w:styleId="Lienhypertexte">
    <w:name w:val="Hyperlink"/>
    <w:basedOn w:val="Policepardfaut"/>
    <w:uiPriority w:val="99"/>
    <w:unhideWhenUsed/>
    <w:rsid w:val="00197A2D"/>
    <w:rPr>
      <w:color w:val="0000FF" w:themeColor="hyperlink"/>
      <w:u w:val="single"/>
    </w:rPr>
  </w:style>
  <w:style w:type="paragraph" w:customStyle="1" w:styleId="Default">
    <w:name w:val="Default"/>
    <w:rsid w:val="00197A2D"/>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En-tte">
    <w:name w:val="header"/>
    <w:basedOn w:val="Normal"/>
    <w:link w:val="En-tteCar"/>
    <w:uiPriority w:val="99"/>
    <w:unhideWhenUsed/>
    <w:rsid w:val="00197A2D"/>
    <w:pPr>
      <w:tabs>
        <w:tab w:val="center" w:pos="4536"/>
        <w:tab w:val="right" w:pos="9072"/>
      </w:tabs>
      <w:spacing w:after="0" w:line="240" w:lineRule="auto"/>
    </w:pPr>
  </w:style>
  <w:style w:type="character" w:customStyle="1" w:styleId="En-tteCar">
    <w:name w:val="En-tête Car"/>
    <w:basedOn w:val="Policepardfaut"/>
    <w:link w:val="En-tte"/>
    <w:uiPriority w:val="99"/>
    <w:rsid w:val="00197A2D"/>
  </w:style>
  <w:style w:type="paragraph" w:styleId="Pieddepage">
    <w:name w:val="footer"/>
    <w:basedOn w:val="Normal"/>
    <w:link w:val="PieddepageCar"/>
    <w:uiPriority w:val="99"/>
    <w:unhideWhenUsed/>
    <w:rsid w:val="00197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A2D"/>
  </w:style>
  <w:style w:type="character" w:styleId="Marquedecommentaire">
    <w:name w:val="annotation reference"/>
    <w:basedOn w:val="Policepardfaut"/>
    <w:uiPriority w:val="99"/>
    <w:semiHidden/>
    <w:unhideWhenUsed/>
    <w:rsid w:val="00197A2D"/>
    <w:rPr>
      <w:sz w:val="16"/>
      <w:szCs w:val="16"/>
    </w:rPr>
  </w:style>
  <w:style w:type="paragraph" w:styleId="Commentaire">
    <w:name w:val="annotation text"/>
    <w:basedOn w:val="Normal"/>
    <w:link w:val="CommentaireCar"/>
    <w:uiPriority w:val="99"/>
    <w:unhideWhenUsed/>
    <w:rsid w:val="00197A2D"/>
    <w:pPr>
      <w:spacing w:line="240" w:lineRule="auto"/>
    </w:pPr>
    <w:rPr>
      <w:sz w:val="20"/>
      <w:szCs w:val="20"/>
    </w:rPr>
  </w:style>
  <w:style w:type="character" w:customStyle="1" w:styleId="CommentaireCar">
    <w:name w:val="Commentaire Car"/>
    <w:basedOn w:val="Policepardfaut"/>
    <w:link w:val="Commentaire"/>
    <w:uiPriority w:val="99"/>
    <w:rsid w:val="00197A2D"/>
    <w:rPr>
      <w:sz w:val="20"/>
      <w:szCs w:val="20"/>
    </w:rPr>
  </w:style>
  <w:style w:type="character" w:customStyle="1" w:styleId="systrantokenpunctuation">
    <w:name w:val="systran_token_punctuation"/>
    <w:basedOn w:val="Policepardfaut"/>
    <w:rsid w:val="00197A2D"/>
  </w:style>
  <w:style w:type="paragraph" w:styleId="Textedebulles">
    <w:name w:val="Balloon Text"/>
    <w:basedOn w:val="Normal"/>
    <w:link w:val="TextedebullesCar"/>
    <w:uiPriority w:val="99"/>
    <w:semiHidden/>
    <w:unhideWhenUsed/>
    <w:rsid w:val="0019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A2D"/>
    <w:rPr>
      <w:rFonts w:ascii="Tahoma" w:hAnsi="Tahoma" w:cs="Tahoma"/>
      <w:sz w:val="16"/>
      <w:szCs w:val="16"/>
    </w:rPr>
  </w:style>
  <w:style w:type="paragraph" w:styleId="Corpsdetexte">
    <w:name w:val="Body Text"/>
    <w:basedOn w:val="Normal"/>
    <w:link w:val="CorpsdetexteCar"/>
    <w:rsid w:val="00275F5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75F54"/>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1F0481"/>
    <w:rPr>
      <w:b/>
      <w:bCs/>
    </w:rPr>
  </w:style>
  <w:style w:type="character" w:customStyle="1" w:styleId="ObjetducommentaireCar">
    <w:name w:val="Objet du commentaire Car"/>
    <w:basedOn w:val="CommentaireCar"/>
    <w:link w:val="Objetducommentaire"/>
    <w:uiPriority w:val="99"/>
    <w:semiHidden/>
    <w:rsid w:val="001F0481"/>
    <w:rPr>
      <w:b/>
      <w:bCs/>
      <w:sz w:val="20"/>
      <w:szCs w:val="20"/>
    </w:rPr>
  </w:style>
  <w:style w:type="paragraph" w:styleId="Rvision">
    <w:name w:val="Revision"/>
    <w:hidden/>
    <w:uiPriority w:val="99"/>
    <w:semiHidden/>
    <w:rsid w:val="003330AA"/>
    <w:pPr>
      <w:spacing w:after="0" w:line="240" w:lineRule="auto"/>
    </w:pPr>
  </w:style>
  <w:style w:type="paragraph" w:styleId="NormalWeb">
    <w:name w:val="Normal (Web)"/>
    <w:basedOn w:val="Normal"/>
    <w:uiPriority w:val="99"/>
    <w:semiHidden/>
    <w:unhideWhenUsed/>
    <w:rsid w:val="002E53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itationintense">
    <w:name w:val="Intense Quote"/>
    <w:basedOn w:val="Normal"/>
    <w:next w:val="Normal"/>
    <w:link w:val="CitationintenseCar"/>
    <w:uiPriority w:val="30"/>
    <w:qFormat/>
    <w:rsid w:val="007257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257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2056">
      <w:bodyDiv w:val="1"/>
      <w:marLeft w:val="0"/>
      <w:marRight w:val="0"/>
      <w:marTop w:val="0"/>
      <w:marBottom w:val="0"/>
      <w:divBdr>
        <w:top w:val="none" w:sz="0" w:space="0" w:color="auto"/>
        <w:left w:val="none" w:sz="0" w:space="0" w:color="auto"/>
        <w:bottom w:val="none" w:sz="0" w:space="0" w:color="auto"/>
        <w:right w:val="none" w:sz="0" w:space="0" w:color="auto"/>
      </w:divBdr>
    </w:div>
    <w:div w:id="1761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NDS-INNO@cnds.sports.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cnds.sports.gouv.fr" TargetMode="External"/><Relationship Id="rId23" Type="http://schemas.microsoft.com/office/2011/relationships/people" Target="people.xm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FF733-E1D3-4C3F-A713-4873881D1E10}" type="doc">
      <dgm:prSet loTypeId="urn:microsoft.com/office/officeart/2005/8/layout/hProcess9" loCatId="process" qsTypeId="urn:microsoft.com/office/officeart/2005/8/quickstyle/simple1" qsCatId="simple" csTypeId="urn:microsoft.com/office/officeart/2005/8/colors/colorful3" csCatId="colorful" phldr="1"/>
      <dgm:spPr/>
    </dgm:pt>
    <dgm:pt modelId="{FE60A2EF-BF2B-453E-8703-09421136519A}">
      <dgm:prSet phldrT="[Texte]"/>
      <dgm:spPr>
        <a:xfrm>
          <a:off x="2377717" y="677227"/>
          <a:ext cx="1131014" cy="902970"/>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Date limite de dépôt des dossiers: </a:t>
          </a:r>
        </a:p>
        <a:p>
          <a:r>
            <a:rPr lang="fr-FR" b="1">
              <a:solidFill>
                <a:sysClr val="window" lastClr="FFFFFF"/>
              </a:solidFill>
              <a:latin typeface="Calibri"/>
              <a:ea typeface="+mn-ea"/>
              <a:cs typeface="+mn-cs"/>
            </a:rPr>
            <a:t>9 septembre 2018 </a:t>
          </a:r>
        </a:p>
      </dgm:t>
    </dgm:pt>
    <dgm:pt modelId="{267F8E7D-60C1-4CE4-B8B8-1D3A5392E5FD}" type="parTrans" cxnId="{EE92C340-70FF-4031-AA03-F9A9D74764AC}">
      <dgm:prSet/>
      <dgm:spPr/>
      <dgm:t>
        <a:bodyPr/>
        <a:lstStyle/>
        <a:p>
          <a:endParaRPr lang="fr-FR"/>
        </a:p>
      </dgm:t>
    </dgm:pt>
    <dgm:pt modelId="{DD9BC9C9-ECA6-4048-A0C3-EEC86A378A64}" type="sibTrans" cxnId="{EE92C340-70FF-4031-AA03-F9A9D74764AC}">
      <dgm:prSet/>
      <dgm:spPr/>
      <dgm:t>
        <a:bodyPr/>
        <a:lstStyle/>
        <a:p>
          <a:endParaRPr lang="fr-FR"/>
        </a:p>
      </dgm:t>
    </dgm:pt>
    <dgm:pt modelId="{15F05CC4-11E2-4571-83BB-FA3C3DB3F188}">
      <dgm:prSet/>
      <dgm:spPr>
        <a:xfrm>
          <a:off x="1190152" y="677227"/>
          <a:ext cx="1131014" cy="902970"/>
        </a:xfr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Lancement</a:t>
          </a:r>
          <a:r>
            <a:rPr lang="fr-FR" b="1" baseline="0">
              <a:solidFill>
                <a:sysClr val="window" lastClr="FFFFFF"/>
              </a:solidFill>
              <a:latin typeface="Calibri"/>
              <a:ea typeface="+mn-ea"/>
              <a:cs typeface="+mn-cs"/>
            </a:rPr>
            <a:t> de l'AAP: </a:t>
          </a:r>
        </a:p>
        <a:p>
          <a:r>
            <a:rPr lang="fr-FR" b="1" baseline="0">
              <a:solidFill>
                <a:sysClr val="window" lastClr="FFFFFF"/>
              </a:solidFill>
              <a:latin typeface="Calibri"/>
              <a:ea typeface="+mn-ea"/>
              <a:cs typeface="+mn-cs"/>
            </a:rPr>
            <a:t>16 mai 2018</a:t>
          </a:r>
          <a:endParaRPr lang="fr-FR" b="1">
            <a:solidFill>
              <a:sysClr val="window" lastClr="FFFFFF"/>
            </a:solidFill>
            <a:latin typeface="Calibri"/>
            <a:ea typeface="+mn-ea"/>
            <a:cs typeface="+mn-cs"/>
          </a:endParaRPr>
        </a:p>
      </dgm:t>
    </dgm:pt>
    <dgm:pt modelId="{8C29D943-2D49-43D9-8A4D-DD8B128575E1}" type="parTrans" cxnId="{FB7876FF-D8F0-4105-856B-BB7E8540E409}">
      <dgm:prSet/>
      <dgm:spPr/>
      <dgm:t>
        <a:bodyPr/>
        <a:lstStyle/>
        <a:p>
          <a:endParaRPr lang="fr-FR"/>
        </a:p>
      </dgm:t>
    </dgm:pt>
    <dgm:pt modelId="{0A063221-D91C-4809-AA1F-3460B225DF91}" type="sibTrans" cxnId="{FB7876FF-D8F0-4105-856B-BB7E8540E409}">
      <dgm:prSet/>
      <dgm:spPr/>
      <dgm:t>
        <a:bodyPr/>
        <a:lstStyle/>
        <a:p>
          <a:endParaRPr lang="fr-FR"/>
        </a:p>
      </dgm:t>
    </dgm:pt>
    <dgm:pt modelId="{F7C91CE2-C501-4927-B28D-F13B04A28023}">
      <dgm:prSet/>
      <dgm:spPr>
        <a:xfrm>
          <a:off x="3565283" y="677227"/>
          <a:ext cx="1131014" cy="902970"/>
        </a:xfr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Annonce des projets soutenus : Novembre 2018</a:t>
          </a:r>
        </a:p>
      </dgm:t>
    </dgm:pt>
    <dgm:pt modelId="{54A4C921-641D-4728-870E-430226445FD3}" type="parTrans" cxnId="{89BA7373-CBBC-4B5C-B51A-7469FF551799}">
      <dgm:prSet/>
      <dgm:spPr/>
      <dgm:t>
        <a:bodyPr/>
        <a:lstStyle/>
        <a:p>
          <a:endParaRPr lang="fr-FR"/>
        </a:p>
      </dgm:t>
    </dgm:pt>
    <dgm:pt modelId="{67626C5F-3073-4931-8F1F-DD1EE69201C1}" type="sibTrans" cxnId="{89BA7373-CBBC-4B5C-B51A-7469FF551799}">
      <dgm:prSet/>
      <dgm:spPr/>
      <dgm:t>
        <a:bodyPr/>
        <a:lstStyle/>
        <a:p>
          <a:endParaRPr lang="fr-FR"/>
        </a:p>
      </dgm:t>
    </dgm:pt>
    <dgm:pt modelId="{2FEEED60-9168-4634-A7DB-3D992A6FE4FB}" type="pres">
      <dgm:prSet presAssocID="{9D2FF733-E1D3-4C3F-A713-4873881D1E10}" presName="CompostProcess" presStyleCnt="0">
        <dgm:presLayoutVars>
          <dgm:dir/>
          <dgm:resizeHandles val="exact"/>
        </dgm:presLayoutVars>
      </dgm:prSet>
      <dgm:spPr/>
    </dgm:pt>
    <dgm:pt modelId="{DE38D341-AA1A-41AB-ABE0-4F09749BF828}" type="pres">
      <dgm:prSet presAssocID="{9D2FF733-E1D3-4C3F-A713-4873881D1E10}" presName="arrow" presStyleLbl="bgShp" presStyleIdx="0" presStyleCnt="1" custScaleY="86207"/>
      <dgm:spPr>
        <a:xfrm>
          <a:off x="441483" y="0"/>
          <a:ext cx="5003482" cy="2257425"/>
        </a:xfrm>
        <a:prstGeom prst="rightArrow">
          <a:avLst/>
        </a:prstGeom>
        <a:solidFill>
          <a:srgbClr val="9BBB59">
            <a:tint val="40000"/>
            <a:hueOff val="0"/>
            <a:satOff val="0"/>
            <a:lumOff val="0"/>
            <a:alphaOff val="0"/>
          </a:srgbClr>
        </a:solidFill>
        <a:ln>
          <a:noFill/>
        </a:ln>
        <a:effectLst/>
      </dgm:spPr>
    </dgm:pt>
    <dgm:pt modelId="{4189D8B0-7ECC-4981-8BF6-F07A633A3791}" type="pres">
      <dgm:prSet presAssocID="{9D2FF733-E1D3-4C3F-A713-4873881D1E10}" presName="linearProcess" presStyleCnt="0"/>
      <dgm:spPr/>
    </dgm:pt>
    <dgm:pt modelId="{F570B948-256A-4696-B977-D6E93D6BE9A7}" type="pres">
      <dgm:prSet presAssocID="{15F05CC4-11E2-4571-83BB-FA3C3DB3F188}" presName="textNode" presStyleLbl="node1" presStyleIdx="0" presStyleCnt="3">
        <dgm:presLayoutVars>
          <dgm:bulletEnabled val="1"/>
        </dgm:presLayoutVars>
      </dgm:prSet>
      <dgm:spPr>
        <a:prstGeom prst="roundRect">
          <a:avLst/>
        </a:prstGeom>
      </dgm:spPr>
      <dgm:t>
        <a:bodyPr/>
        <a:lstStyle/>
        <a:p>
          <a:endParaRPr lang="fr-FR"/>
        </a:p>
      </dgm:t>
    </dgm:pt>
    <dgm:pt modelId="{9E5261FC-AEA5-412E-8676-01CF3B565B71}" type="pres">
      <dgm:prSet presAssocID="{0A063221-D91C-4809-AA1F-3460B225DF91}" presName="sibTrans" presStyleCnt="0"/>
      <dgm:spPr/>
    </dgm:pt>
    <dgm:pt modelId="{C773E198-BD18-4FFD-B819-CB0172959C09}" type="pres">
      <dgm:prSet presAssocID="{FE60A2EF-BF2B-453E-8703-09421136519A}" presName="textNode" presStyleLbl="node1" presStyleIdx="1" presStyleCnt="3">
        <dgm:presLayoutVars>
          <dgm:bulletEnabled val="1"/>
        </dgm:presLayoutVars>
      </dgm:prSet>
      <dgm:spPr>
        <a:prstGeom prst="roundRect">
          <a:avLst/>
        </a:prstGeom>
      </dgm:spPr>
      <dgm:t>
        <a:bodyPr/>
        <a:lstStyle/>
        <a:p>
          <a:endParaRPr lang="fr-FR"/>
        </a:p>
      </dgm:t>
    </dgm:pt>
    <dgm:pt modelId="{B90DF58B-AE3D-401D-8451-F622CA51A684}" type="pres">
      <dgm:prSet presAssocID="{DD9BC9C9-ECA6-4048-A0C3-EEC86A378A64}" presName="sibTrans" presStyleCnt="0"/>
      <dgm:spPr/>
    </dgm:pt>
    <dgm:pt modelId="{082800FE-A2EE-4579-823F-666A1A8ABEAA}" type="pres">
      <dgm:prSet presAssocID="{F7C91CE2-C501-4927-B28D-F13B04A28023}" presName="textNode" presStyleLbl="node1" presStyleIdx="2" presStyleCnt="3">
        <dgm:presLayoutVars>
          <dgm:bulletEnabled val="1"/>
        </dgm:presLayoutVars>
      </dgm:prSet>
      <dgm:spPr>
        <a:prstGeom prst="roundRect">
          <a:avLst/>
        </a:prstGeom>
      </dgm:spPr>
      <dgm:t>
        <a:bodyPr/>
        <a:lstStyle/>
        <a:p>
          <a:endParaRPr lang="fr-FR"/>
        </a:p>
      </dgm:t>
    </dgm:pt>
  </dgm:ptLst>
  <dgm:cxnLst>
    <dgm:cxn modelId="{FB7876FF-D8F0-4105-856B-BB7E8540E409}" srcId="{9D2FF733-E1D3-4C3F-A713-4873881D1E10}" destId="{15F05CC4-11E2-4571-83BB-FA3C3DB3F188}" srcOrd="0" destOrd="0" parTransId="{8C29D943-2D49-43D9-8A4D-DD8B128575E1}" sibTransId="{0A063221-D91C-4809-AA1F-3460B225DF91}"/>
    <dgm:cxn modelId="{54DF4FBB-AD25-472C-8E8E-A5257FC4E1BC}" type="presOf" srcId="{9D2FF733-E1D3-4C3F-A713-4873881D1E10}" destId="{2FEEED60-9168-4634-A7DB-3D992A6FE4FB}" srcOrd="0" destOrd="0" presId="urn:microsoft.com/office/officeart/2005/8/layout/hProcess9"/>
    <dgm:cxn modelId="{1F1C2BEC-8EF5-4834-BD58-A1201C21C364}" type="presOf" srcId="{F7C91CE2-C501-4927-B28D-F13B04A28023}" destId="{082800FE-A2EE-4579-823F-666A1A8ABEAA}" srcOrd="0" destOrd="0" presId="urn:microsoft.com/office/officeart/2005/8/layout/hProcess9"/>
    <dgm:cxn modelId="{8ED2CEAC-4CEA-4F3F-918E-7BFAEA59B363}" type="presOf" srcId="{15F05CC4-11E2-4571-83BB-FA3C3DB3F188}" destId="{F570B948-256A-4696-B977-D6E93D6BE9A7}" srcOrd="0" destOrd="0" presId="urn:microsoft.com/office/officeart/2005/8/layout/hProcess9"/>
    <dgm:cxn modelId="{EE92C340-70FF-4031-AA03-F9A9D74764AC}" srcId="{9D2FF733-E1D3-4C3F-A713-4873881D1E10}" destId="{FE60A2EF-BF2B-453E-8703-09421136519A}" srcOrd="1" destOrd="0" parTransId="{267F8E7D-60C1-4CE4-B8B8-1D3A5392E5FD}" sibTransId="{DD9BC9C9-ECA6-4048-A0C3-EEC86A378A64}"/>
    <dgm:cxn modelId="{CB274BAF-C6D3-42D3-835A-0E01C78D649B}" type="presOf" srcId="{FE60A2EF-BF2B-453E-8703-09421136519A}" destId="{C773E198-BD18-4FFD-B819-CB0172959C09}" srcOrd="0" destOrd="0" presId="urn:microsoft.com/office/officeart/2005/8/layout/hProcess9"/>
    <dgm:cxn modelId="{89BA7373-CBBC-4B5C-B51A-7469FF551799}" srcId="{9D2FF733-E1D3-4C3F-A713-4873881D1E10}" destId="{F7C91CE2-C501-4927-B28D-F13B04A28023}" srcOrd="2" destOrd="0" parTransId="{54A4C921-641D-4728-870E-430226445FD3}" sibTransId="{67626C5F-3073-4931-8F1F-DD1EE69201C1}"/>
    <dgm:cxn modelId="{07633C29-A84C-46E6-BF79-3238EC542113}" type="presParOf" srcId="{2FEEED60-9168-4634-A7DB-3D992A6FE4FB}" destId="{DE38D341-AA1A-41AB-ABE0-4F09749BF828}" srcOrd="0" destOrd="0" presId="urn:microsoft.com/office/officeart/2005/8/layout/hProcess9"/>
    <dgm:cxn modelId="{2C97676E-A3C5-4EA9-B91D-01EA9A5B9973}" type="presParOf" srcId="{2FEEED60-9168-4634-A7DB-3D992A6FE4FB}" destId="{4189D8B0-7ECC-4981-8BF6-F07A633A3791}" srcOrd="1" destOrd="0" presId="urn:microsoft.com/office/officeart/2005/8/layout/hProcess9"/>
    <dgm:cxn modelId="{C9714E78-C449-48F5-9CAF-4D8883DD1199}" type="presParOf" srcId="{4189D8B0-7ECC-4981-8BF6-F07A633A3791}" destId="{F570B948-256A-4696-B977-D6E93D6BE9A7}" srcOrd="0" destOrd="0" presId="urn:microsoft.com/office/officeart/2005/8/layout/hProcess9"/>
    <dgm:cxn modelId="{AEC80799-D60D-4677-8D2D-74CB518E5068}" type="presParOf" srcId="{4189D8B0-7ECC-4981-8BF6-F07A633A3791}" destId="{9E5261FC-AEA5-412E-8676-01CF3B565B71}" srcOrd="1" destOrd="0" presId="urn:microsoft.com/office/officeart/2005/8/layout/hProcess9"/>
    <dgm:cxn modelId="{FBCB0762-C2AE-47B3-AC29-396A155B37C2}" type="presParOf" srcId="{4189D8B0-7ECC-4981-8BF6-F07A633A3791}" destId="{C773E198-BD18-4FFD-B819-CB0172959C09}" srcOrd="2" destOrd="0" presId="urn:microsoft.com/office/officeart/2005/8/layout/hProcess9"/>
    <dgm:cxn modelId="{B926556A-FED2-4FAD-919E-3BA1E8C4CA14}" type="presParOf" srcId="{4189D8B0-7ECC-4981-8BF6-F07A633A3791}" destId="{B90DF58B-AE3D-401D-8451-F622CA51A684}" srcOrd="3" destOrd="0" presId="urn:microsoft.com/office/officeart/2005/8/layout/hProcess9"/>
    <dgm:cxn modelId="{A95DC244-412E-448C-97D0-3C8F75EC858D}" type="presParOf" srcId="{4189D8B0-7ECC-4981-8BF6-F07A633A3791}" destId="{082800FE-A2EE-4579-823F-666A1A8ABEAA}"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8D341-AA1A-41AB-ABE0-4F09749BF828}">
      <dsp:nvSpPr>
        <dsp:cNvPr id="0" name=""/>
        <dsp:cNvSpPr/>
      </dsp:nvSpPr>
      <dsp:spPr>
        <a:xfrm>
          <a:off x="439340" y="97876"/>
          <a:ext cx="4979193" cy="1223471"/>
        </a:xfrm>
        <a:prstGeom prst="rightArrow">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570B948-256A-4696-B977-D6E93D6BE9A7}">
      <dsp:nvSpPr>
        <dsp:cNvPr id="0" name=""/>
        <dsp:cNvSpPr/>
      </dsp:nvSpPr>
      <dsp:spPr>
        <a:xfrm>
          <a:off x="198504" y="425767"/>
          <a:ext cx="1757362" cy="567690"/>
        </a:xfrm>
        <a:prstGeom prst="roundRect">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Lancement</a:t>
          </a:r>
          <a:r>
            <a:rPr lang="fr-FR" sz="900" b="1" kern="1200" baseline="0">
              <a:solidFill>
                <a:sysClr val="window" lastClr="FFFFFF"/>
              </a:solidFill>
              <a:latin typeface="Calibri"/>
              <a:ea typeface="+mn-ea"/>
              <a:cs typeface="+mn-cs"/>
            </a:rPr>
            <a:t> de l'AAP: </a:t>
          </a:r>
        </a:p>
        <a:p>
          <a:pPr lvl="0" algn="ctr" defTabSz="400050">
            <a:lnSpc>
              <a:spcPct val="90000"/>
            </a:lnSpc>
            <a:spcBef>
              <a:spcPct val="0"/>
            </a:spcBef>
            <a:spcAft>
              <a:spcPct val="35000"/>
            </a:spcAft>
          </a:pPr>
          <a:r>
            <a:rPr lang="fr-FR" sz="900" b="1" kern="1200" baseline="0">
              <a:solidFill>
                <a:sysClr val="window" lastClr="FFFFFF"/>
              </a:solidFill>
              <a:latin typeface="Calibri"/>
              <a:ea typeface="+mn-ea"/>
              <a:cs typeface="+mn-cs"/>
            </a:rPr>
            <a:t>16 mai 2018</a:t>
          </a:r>
          <a:endParaRPr lang="fr-FR" sz="900" b="1" kern="1200">
            <a:solidFill>
              <a:sysClr val="window" lastClr="FFFFFF"/>
            </a:solidFill>
            <a:latin typeface="Calibri"/>
            <a:ea typeface="+mn-ea"/>
            <a:cs typeface="+mn-cs"/>
          </a:endParaRPr>
        </a:p>
      </dsp:txBody>
      <dsp:txXfrm>
        <a:off x="226216" y="453479"/>
        <a:ext cx="1701938" cy="512266"/>
      </dsp:txXfrm>
    </dsp:sp>
    <dsp:sp modelId="{C773E198-BD18-4FFD-B819-CB0172959C09}">
      <dsp:nvSpPr>
        <dsp:cNvPr id="0" name=""/>
        <dsp:cNvSpPr/>
      </dsp:nvSpPr>
      <dsp:spPr>
        <a:xfrm>
          <a:off x="2050256" y="425767"/>
          <a:ext cx="1757362" cy="567690"/>
        </a:xfrm>
        <a:prstGeom prst="roundRect">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Date limite de dépôt des dossiers: </a:t>
          </a:r>
        </a:p>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9 septembre 2018 </a:t>
          </a:r>
        </a:p>
      </dsp:txBody>
      <dsp:txXfrm>
        <a:off x="2077968" y="453479"/>
        <a:ext cx="1701938" cy="512266"/>
      </dsp:txXfrm>
    </dsp:sp>
    <dsp:sp modelId="{082800FE-A2EE-4579-823F-666A1A8ABEAA}">
      <dsp:nvSpPr>
        <dsp:cNvPr id="0" name=""/>
        <dsp:cNvSpPr/>
      </dsp:nvSpPr>
      <dsp:spPr>
        <a:xfrm>
          <a:off x="3902008" y="425767"/>
          <a:ext cx="1757362" cy="567690"/>
        </a:xfrm>
        <a:prstGeom prst="roundRect">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Annonce des projets soutenus : Novembre 2018</a:t>
          </a:r>
        </a:p>
      </dsp:txBody>
      <dsp:txXfrm>
        <a:off x="3929720" y="453479"/>
        <a:ext cx="1701938" cy="51226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51D5-EF06-49DA-B0D6-4617EAE4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2952</Words>
  <Characters>16239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RENAUD</dc:creator>
  <cp:lastModifiedBy>Alexandra Vigoureux</cp:lastModifiedBy>
  <cp:revision>10</cp:revision>
  <cp:lastPrinted>2018-04-24T12:40:00Z</cp:lastPrinted>
  <dcterms:created xsi:type="dcterms:W3CDTF">2018-05-07T15:26:00Z</dcterms:created>
  <dcterms:modified xsi:type="dcterms:W3CDTF">2018-05-18T10:09:00Z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1005294883</vt:i4>
  </property>
</Properties>
</file>