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1A61A" w14:textId="4B0C4678" w:rsidR="00926001" w:rsidRPr="00E9797F" w:rsidRDefault="00926001" w:rsidP="0092600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9"/>
          <w:szCs w:val="19"/>
        </w:rPr>
      </w:pPr>
      <w:r w:rsidRPr="00E9797F">
        <w:rPr>
          <w:rFonts w:ascii="Arial" w:eastAsia="Times New Roman" w:hAnsi="Arial" w:cs="Arial"/>
          <w:b/>
          <w:bCs/>
          <w:sz w:val="19"/>
          <w:szCs w:val="19"/>
        </w:rPr>
        <w:t>Contrat : </w:t>
      </w:r>
      <w:r w:rsidR="00562EE4" w:rsidRPr="00E9797F">
        <w:rPr>
          <w:rFonts w:ascii="Arial" w:eastAsia="Times New Roman" w:hAnsi="Arial" w:cs="Arial"/>
          <w:b/>
          <w:bCs/>
          <w:sz w:val="19"/>
          <w:szCs w:val="19"/>
        </w:rPr>
        <w:t>CDI</w:t>
      </w:r>
    </w:p>
    <w:p w14:paraId="705E190C" w14:textId="13B90CBF" w:rsidR="00926001" w:rsidRPr="00E9797F" w:rsidRDefault="00926001" w:rsidP="0092600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9"/>
          <w:szCs w:val="19"/>
        </w:rPr>
      </w:pPr>
      <w:r w:rsidRPr="00E9797F">
        <w:rPr>
          <w:rFonts w:ascii="Arial" w:eastAsia="Times New Roman" w:hAnsi="Arial" w:cs="Arial"/>
          <w:b/>
          <w:bCs/>
          <w:sz w:val="19"/>
          <w:szCs w:val="19"/>
        </w:rPr>
        <w:t>Lieu : </w:t>
      </w:r>
      <w:r w:rsidR="001331C7" w:rsidRPr="00E9797F">
        <w:rPr>
          <w:rFonts w:ascii="Arial" w:eastAsia="Times New Roman" w:hAnsi="Arial" w:cs="Arial"/>
          <w:sz w:val="19"/>
          <w:szCs w:val="19"/>
        </w:rPr>
        <w:t>Fleury les A</w:t>
      </w:r>
      <w:r w:rsidRPr="00E9797F">
        <w:rPr>
          <w:rFonts w:ascii="Arial" w:eastAsia="Times New Roman" w:hAnsi="Arial" w:cs="Arial"/>
          <w:sz w:val="19"/>
          <w:szCs w:val="19"/>
        </w:rPr>
        <w:t>ubrais</w:t>
      </w:r>
      <w:r w:rsidR="001331C7" w:rsidRPr="00E9797F">
        <w:rPr>
          <w:rFonts w:ascii="Arial" w:eastAsia="Times New Roman" w:hAnsi="Arial" w:cs="Arial"/>
          <w:sz w:val="19"/>
          <w:szCs w:val="19"/>
        </w:rPr>
        <w:t xml:space="preserve"> (4</w:t>
      </w:r>
      <w:r w:rsidRPr="00E9797F">
        <w:rPr>
          <w:rFonts w:ascii="Arial" w:eastAsia="Times New Roman" w:hAnsi="Arial" w:cs="Arial"/>
          <w:sz w:val="19"/>
          <w:szCs w:val="19"/>
        </w:rPr>
        <w:t>5)</w:t>
      </w:r>
    </w:p>
    <w:p w14:paraId="64F3C6E3" w14:textId="7C8D89EB" w:rsidR="00926001" w:rsidRPr="00E9797F" w:rsidRDefault="00926001" w:rsidP="0092600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9"/>
          <w:szCs w:val="19"/>
        </w:rPr>
      </w:pPr>
      <w:r w:rsidRPr="00E9797F">
        <w:rPr>
          <w:rFonts w:ascii="Arial" w:eastAsia="Times New Roman" w:hAnsi="Arial" w:cs="Arial"/>
          <w:b/>
          <w:bCs/>
          <w:sz w:val="19"/>
          <w:szCs w:val="19"/>
        </w:rPr>
        <w:t>Début : </w:t>
      </w:r>
      <w:r w:rsidR="00464361">
        <w:rPr>
          <w:rFonts w:ascii="Arial" w:eastAsia="Times New Roman" w:hAnsi="Arial" w:cs="Arial"/>
          <w:sz w:val="19"/>
          <w:szCs w:val="19"/>
        </w:rPr>
        <w:t>septembre</w:t>
      </w:r>
      <w:bookmarkStart w:id="0" w:name="_GoBack"/>
      <w:bookmarkEnd w:id="0"/>
      <w:r w:rsidR="00062A1D" w:rsidRPr="00E9797F">
        <w:rPr>
          <w:rFonts w:ascii="Arial" w:eastAsia="Times New Roman" w:hAnsi="Arial" w:cs="Arial"/>
          <w:sz w:val="19"/>
          <w:szCs w:val="19"/>
        </w:rPr>
        <w:t xml:space="preserve"> 2018</w:t>
      </w:r>
      <w:r w:rsidR="001331C7" w:rsidRPr="00E9797F">
        <w:rPr>
          <w:rFonts w:ascii="Arial" w:eastAsia="Times New Roman" w:hAnsi="Arial" w:cs="Arial"/>
          <w:sz w:val="19"/>
          <w:szCs w:val="19"/>
        </w:rPr>
        <w:t xml:space="preserve">  </w:t>
      </w:r>
    </w:p>
    <w:p w14:paraId="7721D119" w14:textId="61C7DC60" w:rsidR="00926001" w:rsidRPr="00E9797F" w:rsidRDefault="00926001" w:rsidP="0092600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9"/>
          <w:szCs w:val="19"/>
        </w:rPr>
      </w:pPr>
      <w:r w:rsidRPr="00E9797F">
        <w:rPr>
          <w:rFonts w:ascii="Arial" w:eastAsia="Times New Roman" w:hAnsi="Arial" w:cs="Arial"/>
          <w:b/>
          <w:bCs/>
          <w:sz w:val="19"/>
          <w:szCs w:val="19"/>
        </w:rPr>
        <w:t>Salaire : </w:t>
      </w:r>
      <w:r w:rsidR="00062A1D" w:rsidRPr="00E9797F">
        <w:rPr>
          <w:rFonts w:ascii="Arial" w:eastAsia="Times New Roman" w:hAnsi="Arial" w:cs="Arial"/>
          <w:sz w:val="19"/>
          <w:szCs w:val="19"/>
        </w:rPr>
        <w:t>1660</w:t>
      </w:r>
      <w:r w:rsidR="00562EE4" w:rsidRPr="00E9797F">
        <w:rPr>
          <w:rFonts w:ascii="Arial" w:eastAsia="Times New Roman" w:hAnsi="Arial" w:cs="Arial"/>
          <w:sz w:val="19"/>
          <w:szCs w:val="19"/>
        </w:rPr>
        <w:t xml:space="preserve"> €</w:t>
      </w:r>
      <w:r w:rsidR="00062A1D" w:rsidRPr="00E9797F">
        <w:rPr>
          <w:rFonts w:ascii="Arial" w:eastAsia="Times New Roman" w:hAnsi="Arial" w:cs="Arial"/>
          <w:sz w:val="19"/>
          <w:szCs w:val="19"/>
        </w:rPr>
        <w:t xml:space="preserve"> brut</w:t>
      </w:r>
      <w:r w:rsidR="001331C7" w:rsidRPr="00E9797F">
        <w:rPr>
          <w:rFonts w:ascii="Arial" w:eastAsia="Times New Roman" w:hAnsi="Arial" w:cs="Arial"/>
          <w:sz w:val="19"/>
          <w:szCs w:val="19"/>
        </w:rPr>
        <w:t> </w:t>
      </w:r>
      <w:r w:rsidR="00562EE4" w:rsidRPr="00E9797F">
        <w:rPr>
          <w:rFonts w:ascii="Arial" w:eastAsia="Times New Roman" w:hAnsi="Arial" w:cs="Arial"/>
          <w:sz w:val="19"/>
          <w:szCs w:val="19"/>
        </w:rPr>
        <w:t>= 11 €/h brut (</w:t>
      </w:r>
      <w:r w:rsidR="00E9797F" w:rsidRPr="00E9797F">
        <w:rPr>
          <w:rFonts w:ascii="Arial" w:eastAsia="Times New Roman" w:hAnsi="Arial" w:cs="Arial"/>
          <w:sz w:val="19"/>
          <w:szCs w:val="19"/>
        </w:rPr>
        <w:t xml:space="preserve">sur </w:t>
      </w:r>
      <w:r w:rsidR="00562EE4" w:rsidRPr="00E9797F">
        <w:rPr>
          <w:rFonts w:ascii="Arial" w:eastAsia="Times New Roman" w:hAnsi="Arial" w:cs="Arial"/>
          <w:sz w:val="19"/>
          <w:szCs w:val="19"/>
        </w:rPr>
        <w:t>13 mois)</w:t>
      </w:r>
    </w:p>
    <w:p w14:paraId="675F95BB" w14:textId="77777777" w:rsidR="00926001" w:rsidRPr="00926001" w:rsidRDefault="00926001" w:rsidP="00926001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14:paraId="59000544" w14:textId="77777777" w:rsidR="00926001" w:rsidRPr="00926001" w:rsidRDefault="00926001" w:rsidP="00926001">
      <w:pPr>
        <w:shd w:val="clear" w:color="auto" w:fill="FFFFFF"/>
        <w:jc w:val="both"/>
        <w:outlineLvl w:val="2"/>
        <w:rPr>
          <w:rFonts w:ascii="Arial" w:eastAsia="Times New Roman" w:hAnsi="Arial" w:cs="Arial"/>
          <w:b/>
          <w:bCs/>
          <w:color w:val="01143F"/>
        </w:rPr>
      </w:pPr>
      <w:r w:rsidRPr="00926001">
        <w:rPr>
          <w:rFonts w:ascii="Arial" w:eastAsia="Times New Roman" w:hAnsi="Arial" w:cs="Arial"/>
          <w:b/>
          <w:bCs/>
          <w:color w:val="01143F"/>
        </w:rPr>
        <w:t>Description du poste :</w:t>
      </w:r>
    </w:p>
    <w:p w14:paraId="70D6F5D7" w14:textId="4457B722" w:rsidR="00926001" w:rsidRDefault="00926001" w:rsidP="00926001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926001">
        <w:rPr>
          <w:rFonts w:ascii="Arial" w:hAnsi="Arial" w:cs="Arial"/>
          <w:color w:val="000000"/>
          <w:sz w:val="19"/>
          <w:szCs w:val="19"/>
        </w:rPr>
        <w:t xml:space="preserve">Dans le cadre d’un recrutement en CDI, la </w:t>
      </w:r>
      <w:r>
        <w:rPr>
          <w:rFonts w:ascii="Arial" w:hAnsi="Arial" w:cs="Arial"/>
          <w:color w:val="000000"/>
          <w:sz w:val="19"/>
          <w:szCs w:val="19"/>
        </w:rPr>
        <w:t>Ligue Régionale de Tir du Centre-Val de Loire</w:t>
      </w:r>
      <w:r w:rsidRPr="00926001">
        <w:rPr>
          <w:rFonts w:ascii="Arial" w:hAnsi="Arial" w:cs="Arial"/>
          <w:color w:val="000000"/>
          <w:sz w:val="19"/>
          <w:szCs w:val="19"/>
        </w:rPr>
        <w:t xml:space="preserve"> </w:t>
      </w:r>
      <w:r w:rsidR="00242122">
        <w:rPr>
          <w:rFonts w:ascii="Arial" w:hAnsi="Arial" w:cs="Arial"/>
          <w:color w:val="000000"/>
          <w:sz w:val="19"/>
          <w:szCs w:val="19"/>
        </w:rPr>
        <w:t>86</w:t>
      </w:r>
      <w:r>
        <w:rPr>
          <w:rFonts w:ascii="Arial" w:hAnsi="Arial" w:cs="Arial"/>
          <w:color w:val="000000"/>
          <w:sz w:val="19"/>
          <w:szCs w:val="19"/>
        </w:rPr>
        <w:t>00</w:t>
      </w:r>
      <w:r w:rsidRPr="00926001">
        <w:rPr>
          <w:rFonts w:ascii="Arial" w:hAnsi="Arial" w:cs="Arial"/>
          <w:color w:val="000000"/>
          <w:sz w:val="19"/>
          <w:szCs w:val="19"/>
        </w:rPr>
        <w:t xml:space="preserve"> licenciés, recherche un/une </w:t>
      </w:r>
      <w:r>
        <w:rPr>
          <w:rFonts w:ascii="Arial" w:hAnsi="Arial" w:cs="Arial"/>
          <w:color w:val="000000"/>
          <w:sz w:val="19"/>
          <w:szCs w:val="19"/>
        </w:rPr>
        <w:t>assistant</w:t>
      </w:r>
      <w:r w:rsidRPr="00926001">
        <w:rPr>
          <w:rFonts w:ascii="Arial" w:hAnsi="Arial" w:cs="Arial"/>
          <w:color w:val="000000"/>
          <w:sz w:val="19"/>
          <w:szCs w:val="19"/>
        </w:rPr>
        <w:t xml:space="preserve">(e) </w:t>
      </w:r>
      <w:r>
        <w:rPr>
          <w:rFonts w:ascii="Arial" w:hAnsi="Arial" w:cs="Arial"/>
          <w:color w:val="000000"/>
          <w:sz w:val="19"/>
          <w:szCs w:val="19"/>
        </w:rPr>
        <w:t>technique régional(e)</w:t>
      </w:r>
      <w:r w:rsidRPr="00926001">
        <w:rPr>
          <w:rFonts w:ascii="Arial" w:hAnsi="Arial" w:cs="Arial"/>
          <w:color w:val="000000"/>
          <w:sz w:val="19"/>
          <w:szCs w:val="19"/>
        </w:rPr>
        <w:t xml:space="preserve"> afin de compléter son équipe </w:t>
      </w:r>
      <w:r>
        <w:rPr>
          <w:rFonts w:ascii="Arial" w:hAnsi="Arial" w:cs="Arial"/>
          <w:color w:val="000000"/>
          <w:sz w:val="19"/>
          <w:szCs w:val="19"/>
        </w:rPr>
        <w:t>Organisation des Compétitions.</w:t>
      </w:r>
    </w:p>
    <w:p w14:paraId="715795F2" w14:textId="77777777" w:rsidR="00964DC8" w:rsidRDefault="00964DC8" w:rsidP="00926001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</w:p>
    <w:p w14:paraId="48205C80" w14:textId="13F52EC2" w:rsidR="00964DC8" w:rsidRDefault="00964DC8" w:rsidP="00964DC8">
      <w:pPr>
        <w:shd w:val="clear" w:color="auto" w:fill="FFFFFF"/>
        <w:spacing w:before="180" w:after="180"/>
        <w:contextualSpacing/>
        <w:rPr>
          <w:rFonts w:ascii="Arial" w:hAnsi="Arial" w:cs="Arial"/>
          <w:color w:val="000000"/>
          <w:sz w:val="19"/>
          <w:szCs w:val="19"/>
        </w:rPr>
      </w:pPr>
      <w:r w:rsidRPr="00E9797F">
        <w:rPr>
          <w:rFonts w:ascii="Arial" w:hAnsi="Arial" w:cs="Arial"/>
          <w:color w:val="000000"/>
          <w:sz w:val="19"/>
          <w:szCs w:val="19"/>
        </w:rPr>
        <w:t>Le poste de travail est situé au Centre de Tir Régional à Fleury les Aubrais.</w:t>
      </w:r>
      <w:r>
        <w:rPr>
          <w:rFonts w:ascii="Arial" w:hAnsi="Arial" w:cs="Arial"/>
          <w:color w:val="000000"/>
          <w:sz w:val="19"/>
          <w:szCs w:val="19"/>
        </w:rPr>
        <w:br/>
      </w:r>
    </w:p>
    <w:p w14:paraId="01A227C7" w14:textId="71934BFE" w:rsidR="00926001" w:rsidRDefault="00926001" w:rsidP="00926001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926001">
        <w:rPr>
          <w:rFonts w:ascii="Arial" w:hAnsi="Arial" w:cs="Arial"/>
          <w:color w:val="000000"/>
          <w:sz w:val="19"/>
          <w:szCs w:val="19"/>
        </w:rPr>
        <w:t>Dans le cadre de ce poste, vous devrez tenir compte des directives générales ou particulières qui vous seront données par le Préside</w:t>
      </w:r>
      <w:r w:rsidR="00242122">
        <w:rPr>
          <w:rFonts w:ascii="Arial" w:hAnsi="Arial" w:cs="Arial"/>
          <w:color w:val="000000"/>
          <w:sz w:val="19"/>
          <w:szCs w:val="19"/>
        </w:rPr>
        <w:t>nt ou son représentant et par</w:t>
      </w:r>
      <w:r w:rsidRPr="00926001">
        <w:rPr>
          <w:rFonts w:ascii="Arial" w:hAnsi="Arial" w:cs="Arial"/>
          <w:color w:val="000000"/>
          <w:sz w:val="19"/>
          <w:szCs w:val="19"/>
        </w:rPr>
        <w:t xml:space="preserve"> le Directeur Technique </w:t>
      </w:r>
      <w:r>
        <w:rPr>
          <w:rFonts w:ascii="Arial" w:hAnsi="Arial" w:cs="Arial"/>
          <w:color w:val="000000"/>
          <w:sz w:val="19"/>
          <w:szCs w:val="19"/>
        </w:rPr>
        <w:t>Régional (</w:t>
      </w:r>
      <w:r w:rsidRPr="00926001">
        <w:rPr>
          <w:rFonts w:ascii="Arial" w:hAnsi="Arial" w:cs="Arial"/>
          <w:color w:val="000000"/>
          <w:sz w:val="19"/>
          <w:szCs w:val="19"/>
        </w:rPr>
        <w:t xml:space="preserve">le </w:t>
      </w:r>
      <w:r>
        <w:rPr>
          <w:rFonts w:ascii="Arial" w:hAnsi="Arial" w:cs="Arial"/>
          <w:color w:val="000000"/>
          <w:sz w:val="19"/>
          <w:szCs w:val="19"/>
        </w:rPr>
        <w:t>supérieur hiérarchique désigné</w:t>
      </w:r>
      <w:r w:rsidR="0024212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44DCBBB5" w14:textId="77777777" w:rsidR="00926001" w:rsidRDefault="00926001" w:rsidP="00926001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</w:p>
    <w:p w14:paraId="6319F45B" w14:textId="6EDD666A" w:rsidR="00926001" w:rsidRPr="00E9797F" w:rsidRDefault="00926001" w:rsidP="00926001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562EE4">
        <w:rPr>
          <w:rFonts w:ascii="Arial" w:hAnsi="Arial" w:cs="Arial"/>
          <w:b/>
          <w:color w:val="000000"/>
          <w:sz w:val="19"/>
          <w:szCs w:val="19"/>
        </w:rPr>
        <w:t>Missions : </w:t>
      </w:r>
      <w:r w:rsidRPr="00562EE4">
        <w:rPr>
          <w:rFonts w:ascii="Arial" w:hAnsi="Arial" w:cs="Arial"/>
          <w:b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t xml:space="preserve">Au </w:t>
      </w:r>
      <w:r w:rsidRPr="00E9797F">
        <w:rPr>
          <w:rFonts w:ascii="Arial" w:hAnsi="Arial" w:cs="Arial"/>
          <w:color w:val="000000"/>
          <w:sz w:val="19"/>
          <w:szCs w:val="19"/>
        </w:rPr>
        <w:t xml:space="preserve">sein d’une équipe de </w:t>
      </w:r>
      <w:r w:rsidR="00242122" w:rsidRPr="00E9797F">
        <w:rPr>
          <w:rFonts w:ascii="Arial" w:hAnsi="Arial" w:cs="Arial"/>
          <w:color w:val="000000"/>
          <w:sz w:val="19"/>
          <w:szCs w:val="19"/>
        </w:rPr>
        <w:t>3</w:t>
      </w:r>
      <w:r w:rsidRPr="00E9797F">
        <w:rPr>
          <w:rFonts w:ascii="Arial" w:hAnsi="Arial" w:cs="Arial"/>
          <w:color w:val="000000"/>
          <w:sz w:val="19"/>
          <w:szCs w:val="19"/>
        </w:rPr>
        <w:t xml:space="preserve"> personnes, le candidat aura pour mission. </w:t>
      </w:r>
    </w:p>
    <w:p w14:paraId="75C0380C" w14:textId="77777777" w:rsidR="00926001" w:rsidRPr="00E9797F" w:rsidRDefault="00926001" w:rsidP="00926001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19"/>
          <w:szCs w:val="19"/>
        </w:rPr>
      </w:pPr>
      <w:r w:rsidRPr="00E9797F">
        <w:rPr>
          <w:rFonts w:ascii="Arial" w:hAnsi="Arial" w:cs="Arial"/>
          <w:color w:val="000000"/>
          <w:sz w:val="19"/>
          <w:szCs w:val="19"/>
        </w:rPr>
        <w:t>- La gestion de la logistique des compétitions régionales de tir :</w:t>
      </w:r>
    </w:p>
    <w:p w14:paraId="6A332143" w14:textId="578372EB" w:rsidR="00926001" w:rsidRPr="00E9797F" w:rsidRDefault="00926001" w:rsidP="00926001">
      <w:pPr>
        <w:pStyle w:val="Paragraphedeliste"/>
        <w:numPr>
          <w:ilvl w:val="0"/>
          <w:numId w:val="5"/>
        </w:num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19"/>
          <w:szCs w:val="19"/>
        </w:rPr>
      </w:pPr>
      <w:r w:rsidRPr="00E9797F">
        <w:rPr>
          <w:rFonts w:ascii="Arial" w:hAnsi="Arial" w:cs="Arial"/>
          <w:color w:val="000000"/>
          <w:sz w:val="19"/>
          <w:szCs w:val="19"/>
        </w:rPr>
        <w:t xml:space="preserve">convocations </w:t>
      </w:r>
      <w:r w:rsidR="00242122" w:rsidRPr="00E9797F">
        <w:rPr>
          <w:rFonts w:ascii="Arial" w:hAnsi="Arial" w:cs="Arial"/>
          <w:color w:val="000000"/>
          <w:sz w:val="19"/>
          <w:szCs w:val="19"/>
        </w:rPr>
        <w:t xml:space="preserve">et logistiques </w:t>
      </w:r>
      <w:r w:rsidRPr="00E9797F">
        <w:rPr>
          <w:rFonts w:ascii="Arial" w:hAnsi="Arial" w:cs="Arial"/>
          <w:color w:val="000000"/>
          <w:sz w:val="19"/>
          <w:szCs w:val="19"/>
        </w:rPr>
        <w:t>diverses</w:t>
      </w:r>
    </w:p>
    <w:p w14:paraId="468FFFC0" w14:textId="77777777" w:rsidR="00926001" w:rsidRPr="00E9797F" w:rsidRDefault="00926001" w:rsidP="00926001">
      <w:pPr>
        <w:pStyle w:val="Paragraphedeliste"/>
        <w:numPr>
          <w:ilvl w:val="0"/>
          <w:numId w:val="5"/>
        </w:num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19"/>
          <w:szCs w:val="19"/>
        </w:rPr>
      </w:pPr>
      <w:r w:rsidRPr="00E9797F">
        <w:rPr>
          <w:rFonts w:ascii="Arial" w:hAnsi="Arial" w:cs="Arial"/>
          <w:color w:val="000000"/>
          <w:sz w:val="19"/>
          <w:szCs w:val="19"/>
        </w:rPr>
        <w:t>hébergement</w:t>
      </w:r>
    </w:p>
    <w:p w14:paraId="1D533E9F" w14:textId="36A8F297" w:rsidR="00926001" w:rsidRPr="00E9797F" w:rsidRDefault="00926001" w:rsidP="00926001">
      <w:pPr>
        <w:pStyle w:val="Paragraphedeliste"/>
        <w:numPr>
          <w:ilvl w:val="0"/>
          <w:numId w:val="5"/>
        </w:num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19"/>
          <w:szCs w:val="19"/>
        </w:rPr>
      </w:pPr>
      <w:r w:rsidRPr="00E9797F">
        <w:rPr>
          <w:rFonts w:ascii="Arial" w:hAnsi="Arial" w:cs="Arial"/>
          <w:color w:val="000000"/>
          <w:sz w:val="19"/>
          <w:szCs w:val="19"/>
        </w:rPr>
        <w:t>inscriptions</w:t>
      </w:r>
      <w:r w:rsidR="00242122" w:rsidRPr="00E9797F">
        <w:rPr>
          <w:rFonts w:ascii="Arial" w:hAnsi="Arial" w:cs="Arial"/>
          <w:color w:val="000000"/>
          <w:sz w:val="19"/>
          <w:szCs w:val="19"/>
        </w:rPr>
        <w:t xml:space="preserve"> (Gestion Sportive avec l’élu responsable)</w:t>
      </w:r>
    </w:p>
    <w:p w14:paraId="1D961362" w14:textId="0A6F4C1F" w:rsidR="00926001" w:rsidRPr="00E9797F" w:rsidRDefault="00926001" w:rsidP="00926001">
      <w:pPr>
        <w:pStyle w:val="Paragraphedeliste"/>
        <w:numPr>
          <w:ilvl w:val="0"/>
          <w:numId w:val="5"/>
        </w:num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19"/>
          <w:szCs w:val="19"/>
        </w:rPr>
      </w:pPr>
      <w:r w:rsidRPr="00E9797F">
        <w:rPr>
          <w:rFonts w:ascii="Arial" w:hAnsi="Arial" w:cs="Arial"/>
          <w:color w:val="000000"/>
          <w:sz w:val="19"/>
          <w:szCs w:val="19"/>
        </w:rPr>
        <w:t xml:space="preserve">gestion des </w:t>
      </w:r>
      <w:r w:rsidR="00242122" w:rsidRPr="00E9797F">
        <w:rPr>
          <w:rFonts w:ascii="Arial" w:hAnsi="Arial" w:cs="Arial"/>
          <w:color w:val="000000"/>
          <w:sz w:val="19"/>
          <w:szCs w:val="19"/>
        </w:rPr>
        <w:t xml:space="preserve">matchs et des </w:t>
      </w:r>
      <w:r w:rsidRPr="00E9797F">
        <w:rPr>
          <w:rFonts w:ascii="Arial" w:hAnsi="Arial" w:cs="Arial"/>
          <w:color w:val="000000"/>
          <w:sz w:val="19"/>
          <w:szCs w:val="19"/>
        </w:rPr>
        <w:t>palmarès</w:t>
      </w:r>
    </w:p>
    <w:p w14:paraId="3EAED2F7" w14:textId="53E01B48" w:rsidR="00242122" w:rsidRPr="00E9797F" w:rsidRDefault="00242122" w:rsidP="00926001">
      <w:pPr>
        <w:pStyle w:val="Paragraphedeliste"/>
        <w:numPr>
          <w:ilvl w:val="0"/>
          <w:numId w:val="5"/>
        </w:num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19"/>
          <w:szCs w:val="19"/>
        </w:rPr>
      </w:pPr>
      <w:r w:rsidRPr="00E9797F">
        <w:rPr>
          <w:rFonts w:ascii="Arial" w:hAnsi="Arial" w:cs="Arial"/>
          <w:color w:val="000000"/>
          <w:sz w:val="19"/>
          <w:szCs w:val="19"/>
        </w:rPr>
        <w:t>gestion des cibleries électroniques</w:t>
      </w:r>
    </w:p>
    <w:p w14:paraId="2172643B" w14:textId="77777777" w:rsidR="00926001" w:rsidRDefault="00926001" w:rsidP="00926001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</w:t>
      </w:r>
      <w:r w:rsidRPr="00926001">
        <w:rPr>
          <w:rFonts w:ascii="Arial" w:hAnsi="Arial" w:cs="Arial"/>
          <w:color w:val="000000"/>
          <w:sz w:val="19"/>
          <w:szCs w:val="19"/>
        </w:rPr>
        <w:t xml:space="preserve">gestion administrative des stages </w:t>
      </w:r>
      <w:r>
        <w:rPr>
          <w:rFonts w:ascii="Arial" w:hAnsi="Arial" w:cs="Arial"/>
          <w:color w:val="000000"/>
          <w:sz w:val="19"/>
          <w:szCs w:val="19"/>
        </w:rPr>
        <w:t>régionaux</w:t>
      </w:r>
    </w:p>
    <w:p w14:paraId="3C7BE5CE" w14:textId="77777777" w:rsidR="00926001" w:rsidRDefault="00926001" w:rsidP="00926001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926001">
        <w:rPr>
          <w:rFonts w:ascii="Arial" w:hAnsi="Arial" w:cs="Arial"/>
          <w:color w:val="000000"/>
          <w:sz w:val="19"/>
          <w:szCs w:val="19"/>
        </w:rPr>
        <w:t>- ges</w:t>
      </w:r>
      <w:r>
        <w:rPr>
          <w:rFonts w:ascii="Arial" w:hAnsi="Arial" w:cs="Arial"/>
          <w:color w:val="000000"/>
          <w:sz w:val="19"/>
          <w:szCs w:val="19"/>
        </w:rPr>
        <w:t xml:space="preserve">tion </w:t>
      </w:r>
      <w:r w:rsidR="002A2379">
        <w:rPr>
          <w:rFonts w:ascii="Arial" w:hAnsi="Arial" w:cs="Arial"/>
          <w:color w:val="000000"/>
          <w:sz w:val="19"/>
          <w:szCs w:val="19"/>
        </w:rPr>
        <w:t>des diverses conventions</w:t>
      </w:r>
    </w:p>
    <w:p w14:paraId="782BD66A" w14:textId="77777777" w:rsidR="00926001" w:rsidRDefault="00926001" w:rsidP="00926001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926001">
        <w:rPr>
          <w:rFonts w:ascii="Arial" w:hAnsi="Arial" w:cs="Arial"/>
          <w:color w:val="000000"/>
          <w:sz w:val="19"/>
          <w:szCs w:val="19"/>
        </w:rPr>
        <w:t>- élaboration d</w:t>
      </w:r>
      <w:r>
        <w:rPr>
          <w:rFonts w:ascii="Arial" w:hAnsi="Arial" w:cs="Arial"/>
          <w:color w:val="000000"/>
          <w:sz w:val="19"/>
          <w:szCs w:val="19"/>
        </w:rPr>
        <w:t>e statistiques</w:t>
      </w:r>
    </w:p>
    <w:p w14:paraId="44CDA4C2" w14:textId="77777777" w:rsidR="00926001" w:rsidRDefault="00926001" w:rsidP="00926001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926001">
        <w:rPr>
          <w:rFonts w:ascii="Arial" w:hAnsi="Arial" w:cs="Arial"/>
          <w:color w:val="000000"/>
          <w:sz w:val="19"/>
          <w:szCs w:val="19"/>
        </w:rPr>
        <w:t xml:space="preserve">- la gestion des compétitions sur place soit environ </w:t>
      </w:r>
      <w:r>
        <w:rPr>
          <w:rFonts w:ascii="Arial" w:hAnsi="Arial" w:cs="Arial"/>
          <w:color w:val="000000"/>
          <w:sz w:val="19"/>
          <w:szCs w:val="19"/>
        </w:rPr>
        <w:t>8</w:t>
      </w:r>
      <w:r w:rsidRPr="00926001">
        <w:rPr>
          <w:rFonts w:ascii="Arial" w:hAnsi="Arial" w:cs="Arial"/>
          <w:color w:val="000000"/>
          <w:sz w:val="19"/>
          <w:szCs w:val="19"/>
        </w:rPr>
        <w:t xml:space="preserve"> à 12 </w:t>
      </w:r>
      <w:r>
        <w:rPr>
          <w:rFonts w:ascii="Arial" w:hAnsi="Arial" w:cs="Arial"/>
          <w:color w:val="000000"/>
          <w:sz w:val="19"/>
          <w:szCs w:val="19"/>
        </w:rPr>
        <w:t>longs week-ends</w:t>
      </w:r>
      <w:r w:rsidRPr="00926001">
        <w:rPr>
          <w:rFonts w:ascii="Arial" w:hAnsi="Arial" w:cs="Arial"/>
          <w:color w:val="000000"/>
          <w:sz w:val="19"/>
          <w:szCs w:val="19"/>
        </w:rPr>
        <w:t xml:space="preserve"> de déplacements </w:t>
      </w:r>
      <w:r>
        <w:rPr>
          <w:rFonts w:ascii="Arial" w:hAnsi="Arial" w:cs="Arial"/>
          <w:color w:val="000000"/>
          <w:sz w:val="19"/>
          <w:szCs w:val="19"/>
        </w:rPr>
        <w:t>sur le territoire régional</w:t>
      </w:r>
      <w:r w:rsidRPr="00926001">
        <w:rPr>
          <w:rFonts w:ascii="Arial" w:hAnsi="Arial" w:cs="Arial"/>
          <w:color w:val="000000"/>
          <w:sz w:val="19"/>
          <w:szCs w:val="19"/>
        </w:rPr>
        <w:t xml:space="preserve"> par an (incluant les</w:t>
      </w:r>
      <w:r>
        <w:rPr>
          <w:rFonts w:ascii="Arial" w:hAnsi="Arial" w:cs="Arial"/>
          <w:color w:val="000000"/>
          <w:sz w:val="19"/>
          <w:szCs w:val="19"/>
        </w:rPr>
        <w:t xml:space="preserve"> week-ends et jours fériés).</w:t>
      </w:r>
    </w:p>
    <w:p w14:paraId="7220E3FE" w14:textId="2BB49B2C" w:rsidR="00926001" w:rsidRPr="00242122" w:rsidRDefault="00926001" w:rsidP="00242122">
      <w:pPr>
        <w:shd w:val="clear" w:color="auto" w:fill="FFFFFF"/>
        <w:spacing w:before="180" w:after="180"/>
        <w:contextualSpacing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Entretien du matériel technique appartenant à la ligue régionale</w:t>
      </w:r>
      <w:r w:rsidR="00242122">
        <w:rPr>
          <w:rFonts w:ascii="Arial" w:hAnsi="Arial" w:cs="Arial"/>
          <w:color w:val="000000"/>
          <w:sz w:val="19"/>
          <w:szCs w:val="19"/>
        </w:rPr>
        <w:t>.</w:t>
      </w:r>
      <w:r w:rsidR="00242122">
        <w:rPr>
          <w:rFonts w:ascii="Arial" w:hAnsi="Arial" w:cs="Arial"/>
          <w:color w:val="000000"/>
          <w:sz w:val="19"/>
          <w:szCs w:val="19"/>
        </w:rPr>
        <w:br/>
      </w:r>
    </w:p>
    <w:p w14:paraId="72D77B69" w14:textId="77777777" w:rsidR="00926001" w:rsidRPr="00926001" w:rsidRDefault="00926001" w:rsidP="00926001">
      <w:pPr>
        <w:shd w:val="clear" w:color="auto" w:fill="FFFFFF"/>
        <w:jc w:val="both"/>
        <w:outlineLvl w:val="2"/>
        <w:rPr>
          <w:rFonts w:ascii="Arial" w:eastAsia="Times New Roman" w:hAnsi="Arial" w:cs="Arial"/>
          <w:b/>
          <w:bCs/>
          <w:color w:val="01143F"/>
        </w:rPr>
      </w:pPr>
      <w:r w:rsidRPr="00926001">
        <w:rPr>
          <w:rFonts w:ascii="Arial" w:eastAsia="Times New Roman" w:hAnsi="Arial" w:cs="Arial"/>
          <w:b/>
          <w:bCs/>
          <w:color w:val="01143F"/>
        </w:rPr>
        <w:t>Qualification :</w:t>
      </w:r>
    </w:p>
    <w:p w14:paraId="4FA659F6" w14:textId="77777777" w:rsidR="00926001" w:rsidRDefault="00926001" w:rsidP="00926001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Profil et compétences :</w:t>
      </w:r>
    </w:p>
    <w:p w14:paraId="3BD62515" w14:textId="77777777" w:rsidR="00926001" w:rsidRDefault="002A2379" w:rsidP="00926001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Baccalauréat général, professionnel ou technologique</w:t>
      </w:r>
    </w:p>
    <w:p w14:paraId="215973FE" w14:textId="1D18F813" w:rsidR="002A2379" w:rsidRDefault="00926001" w:rsidP="00926001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E9797F">
        <w:rPr>
          <w:rFonts w:ascii="Arial" w:hAnsi="Arial" w:cs="Arial"/>
          <w:color w:val="000000"/>
          <w:sz w:val="19"/>
          <w:szCs w:val="19"/>
        </w:rPr>
        <w:t xml:space="preserve">Vous êtes à l’aise avec l’informatique - Pack office sur PC </w:t>
      </w:r>
      <w:r w:rsidR="00242122" w:rsidRPr="00E9797F">
        <w:rPr>
          <w:rFonts w:ascii="Arial" w:hAnsi="Arial" w:cs="Arial"/>
          <w:color w:val="000000"/>
          <w:sz w:val="19"/>
          <w:szCs w:val="19"/>
        </w:rPr>
        <w:t>et</w:t>
      </w:r>
      <w:r w:rsidRPr="00E9797F">
        <w:rPr>
          <w:rFonts w:ascii="Arial" w:hAnsi="Arial" w:cs="Arial"/>
          <w:color w:val="000000"/>
          <w:sz w:val="19"/>
          <w:szCs w:val="19"/>
        </w:rPr>
        <w:t xml:space="preserve"> Mac. L’utilisation de logiciels spécifiques ne vous pos</w:t>
      </w:r>
      <w:r w:rsidR="002A2379" w:rsidRPr="00E9797F">
        <w:rPr>
          <w:rFonts w:ascii="Arial" w:hAnsi="Arial" w:cs="Arial"/>
          <w:color w:val="000000"/>
          <w:sz w:val="19"/>
          <w:szCs w:val="19"/>
        </w:rPr>
        <w:t xml:space="preserve">e pas de problème. Vous </w:t>
      </w:r>
      <w:r w:rsidR="00242122" w:rsidRPr="00E9797F">
        <w:rPr>
          <w:rFonts w:ascii="Arial" w:hAnsi="Arial" w:cs="Arial"/>
          <w:color w:val="000000"/>
          <w:sz w:val="19"/>
          <w:szCs w:val="19"/>
        </w:rPr>
        <w:t>connaissez et maitriser l’</w:t>
      </w:r>
      <w:r w:rsidRPr="00E9797F">
        <w:rPr>
          <w:rFonts w:ascii="Arial" w:hAnsi="Arial" w:cs="Arial"/>
          <w:color w:val="000000"/>
          <w:sz w:val="19"/>
          <w:szCs w:val="19"/>
        </w:rPr>
        <w:t>anglais (écrit et oral) et vo</w:t>
      </w:r>
      <w:r w:rsidR="002A2379" w:rsidRPr="00E9797F">
        <w:rPr>
          <w:rFonts w:ascii="Arial" w:hAnsi="Arial" w:cs="Arial"/>
          <w:color w:val="000000"/>
          <w:sz w:val="19"/>
          <w:szCs w:val="19"/>
        </w:rPr>
        <w:t>us êtes titulaire du</w:t>
      </w:r>
      <w:r w:rsidR="002A2379">
        <w:rPr>
          <w:rFonts w:ascii="Arial" w:hAnsi="Arial" w:cs="Arial"/>
          <w:color w:val="000000"/>
          <w:sz w:val="19"/>
          <w:szCs w:val="19"/>
        </w:rPr>
        <w:t xml:space="preserve"> permis B.</w:t>
      </w:r>
    </w:p>
    <w:p w14:paraId="61F1A87F" w14:textId="77777777" w:rsidR="00D14A92" w:rsidRDefault="00D14A92" w:rsidP="00926001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</w:p>
    <w:p w14:paraId="7FC3972F" w14:textId="77777777" w:rsidR="002A2379" w:rsidRDefault="00926001" w:rsidP="00926001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926001">
        <w:rPr>
          <w:rFonts w:ascii="Arial" w:hAnsi="Arial" w:cs="Arial"/>
          <w:color w:val="000000"/>
          <w:sz w:val="19"/>
          <w:szCs w:val="19"/>
        </w:rPr>
        <w:t>La pratique ou la connaissance du milie</w:t>
      </w:r>
      <w:r w:rsidR="002A2379">
        <w:rPr>
          <w:rFonts w:ascii="Arial" w:hAnsi="Arial" w:cs="Arial"/>
          <w:color w:val="000000"/>
          <w:sz w:val="19"/>
          <w:szCs w:val="19"/>
        </w:rPr>
        <w:t>u sportif seraient appréciées.</w:t>
      </w:r>
    </w:p>
    <w:p w14:paraId="0D8BE3F5" w14:textId="77777777" w:rsidR="00926001" w:rsidRPr="00926001" w:rsidRDefault="00926001" w:rsidP="00926001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926001">
        <w:rPr>
          <w:rFonts w:ascii="Arial" w:hAnsi="Arial" w:cs="Arial"/>
          <w:color w:val="000000"/>
          <w:sz w:val="19"/>
          <w:szCs w:val="19"/>
        </w:rPr>
        <w:t>Vous êtes doté(e) d’un bon relationnel. Vous faites preuve d’une grande rigueur, d’organisation, de réactivité, de discrétion et vous êtes autonome tout en sachant travailler en équipe.</w:t>
      </w:r>
    </w:p>
    <w:p w14:paraId="4AB4E779" w14:textId="77777777" w:rsidR="00926001" w:rsidRPr="00926001" w:rsidRDefault="00926001" w:rsidP="009260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B1A699" w14:textId="77777777" w:rsidR="00242122" w:rsidRPr="00926001" w:rsidRDefault="00242122" w:rsidP="00242122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926001">
        <w:rPr>
          <w:rFonts w:ascii="Arial" w:hAnsi="Arial" w:cs="Arial"/>
          <w:color w:val="000000"/>
          <w:sz w:val="19"/>
          <w:szCs w:val="19"/>
        </w:rPr>
        <w:t>Si vous souhaitez aujourd’hui vous investir dans une organisation à taille humaine, nous attendons votre candidature</w:t>
      </w:r>
    </w:p>
    <w:p w14:paraId="1920F303" w14:textId="77777777" w:rsidR="001B3EB2" w:rsidRDefault="001B3EB2"/>
    <w:p w14:paraId="7DAB880F" w14:textId="77777777" w:rsidR="00242122" w:rsidRDefault="00242122"/>
    <w:p w14:paraId="0E56D7E2" w14:textId="77777777" w:rsidR="00E9797F" w:rsidRPr="00E9797F" w:rsidRDefault="00242122" w:rsidP="00E9797F">
      <w:pPr>
        <w:rPr>
          <w:rFonts w:ascii="Times New Roman" w:eastAsia="Times New Roman" w:hAnsi="Times New Roman" w:cs="Times New Roman"/>
        </w:rPr>
      </w:pPr>
      <w:r w:rsidRPr="00E9797F">
        <w:t xml:space="preserve">Adresse candidature : </w:t>
      </w:r>
      <w:hyperlink r:id="rId6" w:history="1">
        <w:r w:rsidR="00E9797F" w:rsidRPr="00E9797F">
          <w:rPr>
            <w:rFonts w:ascii="Helvetica Neue" w:eastAsia="Times New Roman" w:hAnsi="Helvetica Neue" w:cs="Times New Roman"/>
            <w:u w:val="single"/>
          </w:rPr>
          <w:t>fftir-centre-emploi@orange.fr</w:t>
        </w:r>
      </w:hyperlink>
    </w:p>
    <w:p w14:paraId="388F9991" w14:textId="61F4FB3A" w:rsidR="00242122" w:rsidRDefault="00242122"/>
    <w:sectPr w:rsidR="00242122" w:rsidSect="001B3E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E8A"/>
    <w:multiLevelType w:val="hybridMultilevel"/>
    <w:tmpl w:val="71C27F8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FF4B77"/>
    <w:multiLevelType w:val="hybridMultilevel"/>
    <w:tmpl w:val="9AF6602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CDA0447"/>
    <w:multiLevelType w:val="multilevel"/>
    <w:tmpl w:val="AA2E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C6AF7"/>
    <w:multiLevelType w:val="multilevel"/>
    <w:tmpl w:val="9C5A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E1E00"/>
    <w:multiLevelType w:val="hybridMultilevel"/>
    <w:tmpl w:val="39ACD08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01"/>
    <w:rsid w:val="00062A1D"/>
    <w:rsid w:val="001331C7"/>
    <w:rsid w:val="001B3EB2"/>
    <w:rsid w:val="00242122"/>
    <w:rsid w:val="002A2379"/>
    <w:rsid w:val="00464361"/>
    <w:rsid w:val="00562EE4"/>
    <w:rsid w:val="00926001"/>
    <w:rsid w:val="00964DC8"/>
    <w:rsid w:val="00D14A92"/>
    <w:rsid w:val="00E9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17CB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2600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26001"/>
    <w:rPr>
      <w:rFonts w:ascii="Times New Roman" w:hAnsi="Times New Roman" w:cs="Times New Roman"/>
      <w:b/>
      <w:bCs/>
      <w:sz w:val="27"/>
      <w:szCs w:val="27"/>
    </w:rPr>
  </w:style>
  <w:style w:type="character" w:customStyle="1" w:styleId="intitule">
    <w:name w:val="intitule"/>
    <w:basedOn w:val="Policepardfaut"/>
    <w:rsid w:val="00926001"/>
  </w:style>
  <w:style w:type="paragraph" w:styleId="NormalWeb">
    <w:name w:val="Normal (Web)"/>
    <w:basedOn w:val="Normal"/>
    <w:uiPriority w:val="99"/>
    <w:semiHidden/>
    <w:unhideWhenUsed/>
    <w:rsid w:val="009260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2600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97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2600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26001"/>
    <w:rPr>
      <w:rFonts w:ascii="Times New Roman" w:hAnsi="Times New Roman" w:cs="Times New Roman"/>
      <w:b/>
      <w:bCs/>
      <w:sz w:val="27"/>
      <w:szCs w:val="27"/>
    </w:rPr>
  </w:style>
  <w:style w:type="character" w:customStyle="1" w:styleId="intitule">
    <w:name w:val="intitule"/>
    <w:basedOn w:val="Policepardfaut"/>
    <w:rsid w:val="00926001"/>
  </w:style>
  <w:style w:type="paragraph" w:styleId="NormalWeb">
    <w:name w:val="Normal (Web)"/>
    <w:basedOn w:val="Normal"/>
    <w:uiPriority w:val="99"/>
    <w:semiHidden/>
    <w:unhideWhenUsed/>
    <w:rsid w:val="009260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2600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97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ftir-centre-emploi@orang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1817</Characters>
  <Application>Microsoft Macintosh Word</Application>
  <DocSecurity>0</DocSecurity>
  <Lines>15</Lines>
  <Paragraphs>4</Paragraphs>
  <ScaleCrop>false</ScaleCrop>
  <Company>Ligue Régionale de Tir du Centre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BOUTMARD</dc:creator>
  <cp:keywords/>
  <dc:description/>
  <cp:lastModifiedBy>Julien BOUTMARD</cp:lastModifiedBy>
  <cp:revision>4</cp:revision>
  <dcterms:created xsi:type="dcterms:W3CDTF">2018-03-14T08:18:00Z</dcterms:created>
  <dcterms:modified xsi:type="dcterms:W3CDTF">2018-03-29T14:15:00Z</dcterms:modified>
</cp:coreProperties>
</file>